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D49" w:rsidRDefault="00870745" w:rsidP="00D34D4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银行来款电子回单查询</w:t>
      </w:r>
      <w:r w:rsidR="00D34D49">
        <w:rPr>
          <w:rFonts w:hint="eastAsia"/>
          <w:b/>
          <w:sz w:val="30"/>
          <w:szCs w:val="30"/>
        </w:rPr>
        <w:t>操作指引</w:t>
      </w:r>
    </w:p>
    <w:p w:rsidR="00D34D49" w:rsidRDefault="00D34D49" w:rsidP="00D34D49">
      <w:pPr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AECB06" wp14:editId="5CAF80D1">
                <wp:simplePos x="0" y="0"/>
                <wp:positionH relativeFrom="column">
                  <wp:posOffset>47625</wp:posOffset>
                </wp:positionH>
                <wp:positionV relativeFrom="paragraph">
                  <wp:posOffset>335280</wp:posOffset>
                </wp:positionV>
                <wp:extent cx="409575" cy="381000"/>
                <wp:effectExtent l="57150" t="57150" r="66675" b="5715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D34D49" w:rsidRPr="00742ABF" w:rsidRDefault="00D34D49" w:rsidP="00D34D4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42ABF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AECB06" id="椭圆 1" o:spid="_x0000_s1026" style="position:absolute;left:0;text-align:left;margin-left:3.75pt;margin-top:26.4pt;width:32.25pt;height:3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" fillcolor="window" strokecolor="#f79646" strokeweight="2pt">
                <v:textbox>
                  <w:txbxContent>
                    <w:p w:rsidR="00D34D49" w:rsidRPr="00742ABF" w:rsidRDefault="00D34D49" w:rsidP="00D34D49">
                      <w:pPr>
                        <w:jc w:val="center"/>
                        <w:rPr>
                          <w:color w:val="FF0000"/>
                        </w:rPr>
                      </w:pPr>
                      <w:r w:rsidRPr="00742ABF">
                        <w:rPr>
                          <w:rFonts w:hint="eastAsia"/>
                          <w:color w:val="FF000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D34D49" w:rsidRDefault="00D34D49" w:rsidP="00D34D49">
      <w:pPr>
        <w:tabs>
          <w:tab w:val="left" w:pos="960"/>
        </w:tabs>
        <w:rPr>
          <w:b/>
          <w:sz w:val="30"/>
          <w:szCs w:val="30"/>
        </w:rPr>
      </w:pPr>
      <w:r w:rsidRPr="00ED32E3">
        <w:rPr>
          <w:b/>
          <w:sz w:val="30"/>
          <w:szCs w:val="30"/>
        </w:rPr>
        <w:tab/>
      </w:r>
      <w:r w:rsidR="00604F60">
        <w:rPr>
          <w:rFonts w:hint="eastAsia"/>
          <w:b/>
          <w:sz w:val="30"/>
          <w:szCs w:val="30"/>
        </w:rPr>
        <w:t>登录【财务网上综合服务平台】</w:t>
      </w:r>
    </w:p>
    <w:p w:rsidR="004A2141" w:rsidRPr="004A2141" w:rsidRDefault="004A2141" w:rsidP="00D34D49">
      <w:pPr>
        <w:tabs>
          <w:tab w:val="left" w:pos="960"/>
        </w:tabs>
        <w:rPr>
          <w:b/>
          <w:sz w:val="30"/>
          <w:szCs w:val="30"/>
        </w:rPr>
      </w:pPr>
      <w:r w:rsidRPr="004A2141">
        <w:rPr>
          <w:b/>
          <w:noProof/>
          <w:sz w:val="30"/>
          <w:szCs w:val="30"/>
        </w:rPr>
        <w:drawing>
          <wp:inline distT="0" distB="0" distL="0" distR="0">
            <wp:extent cx="5274310" cy="2834455"/>
            <wp:effectExtent l="0" t="0" r="2540" b="4445"/>
            <wp:docPr id="15" name="图片 15" descr="H:\！！！资金科\资金科业务（放财务网页）\来款查询操作指引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！！！资金科\资金科业务（放财务网页）\来款查询操作指引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3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D49" w:rsidRDefault="00D34D49" w:rsidP="00D34D49">
      <w:pPr>
        <w:tabs>
          <w:tab w:val="left" w:pos="960"/>
        </w:tabs>
        <w:rPr>
          <w:sz w:val="30"/>
          <w:szCs w:val="30"/>
        </w:rPr>
      </w:pPr>
    </w:p>
    <w:p w:rsidR="00D34D49" w:rsidRDefault="00D34D49" w:rsidP="00D34D49">
      <w:pPr>
        <w:tabs>
          <w:tab w:val="left" w:pos="96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登录方式：</w:t>
      </w:r>
    </w:p>
    <w:p w:rsidR="00D34D49" w:rsidRDefault="00D34D49" w:rsidP="00D34D49">
      <w:pPr>
        <w:tabs>
          <w:tab w:val="left" w:pos="960"/>
        </w:tabs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 w:rsidR="004A2141">
        <w:rPr>
          <w:rFonts w:hint="eastAsia"/>
          <w:sz w:val="30"/>
          <w:szCs w:val="30"/>
        </w:rPr>
        <w:t>通过财务处主页【财务网上综合服务平台】</w:t>
      </w:r>
      <w:r>
        <w:rPr>
          <w:rFonts w:hint="eastAsia"/>
          <w:sz w:val="30"/>
          <w:szCs w:val="30"/>
        </w:rPr>
        <w:t>登录</w:t>
      </w:r>
      <w:r>
        <w:rPr>
          <w:rFonts w:hint="eastAsia"/>
          <w:sz w:val="30"/>
          <w:szCs w:val="30"/>
        </w:rPr>
        <w:t>,</w:t>
      </w:r>
      <w:r>
        <w:rPr>
          <w:rFonts w:hint="eastAsia"/>
          <w:sz w:val="30"/>
          <w:szCs w:val="30"/>
        </w:rPr>
        <w:t>网址</w:t>
      </w:r>
      <w:hyperlink r:id="rId7" w:history="1">
        <w:r w:rsidRPr="00313504">
          <w:rPr>
            <w:rStyle w:val="a5"/>
            <w:rFonts w:hint="eastAsia"/>
            <w:sz w:val="30"/>
            <w:szCs w:val="30"/>
          </w:rPr>
          <w:t>http://202.116.160.107/dlpt/</w:t>
        </w:r>
      </w:hyperlink>
      <w:r>
        <w:rPr>
          <w:rFonts w:hint="eastAsia"/>
          <w:sz w:val="30"/>
          <w:szCs w:val="30"/>
        </w:rPr>
        <w:t>。</w:t>
      </w:r>
    </w:p>
    <w:p w:rsidR="00D34D49" w:rsidRDefault="00D34D49" w:rsidP="00D34D49">
      <w:pPr>
        <w:tabs>
          <w:tab w:val="left" w:pos="960"/>
        </w:tabs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 w:rsidR="009B7C87">
        <w:rPr>
          <w:rFonts w:hint="eastAsia"/>
          <w:sz w:val="30"/>
          <w:szCs w:val="30"/>
        </w:rPr>
        <w:t>通过学校主页【信息门户】</w:t>
      </w:r>
      <w:bookmarkStart w:id="0" w:name="_GoBack"/>
      <w:bookmarkEnd w:id="0"/>
      <w:r w:rsidR="004A2141">
        <w:rPr>
          <w:rFonts w:hint="eastAsia"/>
          <w:sz w:val="30"/>
          <w:szCs w:val="30"/>
        </w:rPr>
        <w:t>登录，在系统直通车中找到【财务网上综合服务平台】</w:t>
      </w:r>
      <w:r>
        <w:rPr>
          <w:rFonts w:hint="eastAsia"/>
          <w:sz w:val="30"/>
          <w:szCs w:val="30"/>
        </w:rPr>
        <w:t>接入口。</w:t>
      </w:r>
    </w:p>
    <w:p w:rsidR="009D66A9" w:rsidRDefault="009D66A9" w:rsidP="00D34D49">
      <w:pPr>
        <w:tabs>
          <w:tab w:val="left" w:pos="960"/>
        </w:tabs>
        <w:ind w:firstLineChars="200" w:firstLine="600"/>
        <w:rPr>
          <w:sz w:val="30"/>
          <w:szCs w:val="30"/>
        </w:rPr>
      </w:pPr>
    </w:p>
    <w:p w:rsidR="00D34D49" w:rsidRPr="00ED32E3" w:rsidRDefault="00D34D49" w:rsidP="00D34D49">
      <w:pPr>
        <w:tabs>
          <w:tab w:val="left" w:pos="1005"/>
        </w:tabs>
        <w:rPr>
          <w:b/>
          <w:sz w:val="30"/>
          <w:szCs w:val="30"/>
        </w:rPr>
      </w:pP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D2390" wp14:editId="61EA35A2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409575" cy="381000"/>
                <wp:effectExtent l="57150" t="57150" r="66675" b="5715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D34D49" w:rsidRPr="007338A4" w:rsidRDefault="00D34D49" w:rsidP="00D34D4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338A4">
                              <w:rPr>
                                <w:rFonts w:hint="eastAsia"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1D2390" id="椭圆 3" o:spid="_x0000_s1027" style="position:absolute;left:0;text-align:left;margin-left:0;margin-top:.9pt;width:32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" fillcolor="window" strokecolor="#f79646" strokeweight="2pt">
                <v:textbox>
                  <w:txbxContent>
                    <w:p w:rsidR="00D34D49" w:rsidRPr="007338A4" w:rsidRDefault="00D34D49" w:rsidP="00D34D49">
                      <w:pPr>
                        <w:jc w:val="center"/>
                        <w:rPr>
                          <w:color w:val="FF0000"/>
                        </w:rPr>
                      </w:pPr>
                      <w:r w:rsidRPr="007338A4">
                        <w:rPr>
                          <w:rFonts w:hint="eastAsia"/>
                          <w:color w:val="FF000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30"/>
          <w:szCs w:val="30"/>
        </w:rPr>
        <w:tab/>
      </w:r>
      <w:r w:rsidR="00717814">
        <w:rPr>
          <w:rFonts w:hint="eastAsia"/>
          <w:b/>
          <w:sz w:val="30"/>
          <w:szCs w:val="30"/>
        </w:rPr>
        <w:t>进入</w:t>
      </w:r>
      <w:r w:rsidR="009D66A9">
        <w:rPr>
          <w:rFonts w:hint="eastAsia"/>
          <w:b/>
          <w:sz w:val="30"/>
          <w:szCs w:val="30"/>
        </w:rPr>
        <w:t>【</w:t>
      </w:r>
      <w:r w:rsidRPr="00ED32E3">
        <w:rPr>
          <w:rFonts w:hint="eastAsia"/>
          <w:b/>
          <w:sz w:val="30"/>
          <w:szCs w:val="30"/>
        </w:rPr>
        <w:t>财务查询系</w:t>
      </w:r>
      <w:r w:rsidR="009D66A9">
        <w:rPr>
          <w:rFonts w:hint="eastAsia"/>
          <w:b/>
          <w:sz w:val="30"/>
          <w:szCs w:val="30"/>
        </w:rPr>
        <w:t>统】</w:t>
      </w:r>
    </w:p>
    <w:p w:rsidR="00D34D49" w:rsidRDefault="004A2141" w:rsidP="00D34D49">
      <w:pPr>
        <w:tabs>
          <w:tab w:val="left" w:pos="555"/>
        </w:tabs>
        <w:rPr>
          <w:sz w:val="30"/>
          <w:szCs w:val="30"/>
        </w:rPr>
      </w:pPr>
      <w:r w:rsidRPr="004A2141">
        <w:rPr>
          <w:noProof/>
          <w:sz w:val="30"/>
          <w:szCs w:val="30"/>
        </w:rPr>
        <w:lastRenderedPageBreak/>
        <w:drawing>
          <wp:inline distT="0" distB="0" distL="0" distR="0">
            <wp:extent cx="5274310" cy="3604024"/>
            <wp:effectExtent l="0" t="0" r="2540" b="0"/>
            <wp:docPr id="16" name="图片 16" descr="H:\！！！资金科\资金科业务（放财务网页）\来款查询操作指引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！！！资金科\资金科业务（放财务网页）\来款查询操作指引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6A9" w:rsidRDefault="009D66A9" w:rsidP="00D34D49">
      <w:pPr>
        <w:tabs>
          <w:tab w:val="left" w:pos="555"/>
        </w:tabs>
        <w:rPr>
          <w:sz w:val="30"/>
          <w:szCs w:val="30"/>
        </w:rPr>
      </w:pPr>
    </w:p>
    <w:p w:rsidR="00D34D49" w:rsidRPr="009D66A9" w:rsidRDefault="009D66A9" w:rsidP="009D66A9">
      <w:pPr>
        <w:tabs>
          <w:tab w:val="left" w:pos="1155"/>
        </w:tabs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187E76" wp14:editId="53B86350">
                <wp:simplePos x="0" y="0"/>
                <wp:positionH relativeFrom="column">
                  <wp:posOffset>114300</wp:posOffset>
                </wp:positionH>
                <wp:positionV relativeFrom="paragraph">
                  <wp:posOffset>66675</wp:posOffset>
                </wp:positionV>
                <wp:extent cx="409575" cy="381000"/>
                <wp:effectExtent l="57150" t="57150" r="66675" b="57150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D34D49" w:rsidRPr="007338A4" w:rsidRDefault="00D34D49" w:rsidP="00D34D4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338A4">
                              <w:rPr>
                                <w:rFonts w:hint="eastAsia"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187E76" id="椭圆 8" o:spid="_x0000_s1028" style="position:absolute;left:0;text-align:left;margin-left:9pt;margin-top:5.25pt;width:32.2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" fillcolor="window" strokecolor="#f79646" strokeweight="2pt">
                <v:textbox>
                  <w:txbxContent>
                    <w:p w:rsidR="00D34D49" w:rsidRPr="007338A4" w:rsidRDefault="00D34D49" w:rsidP="00D34D49">
                      <w:pPr>
                        <w:jc w:val="center"/>
                        <w:rPr>
                          <w:color w:val="FF0000"/>
                        </w:rPr>
                      </w:pPr>
                      <w:r w:rsidRPr="007338A4">
                        <w:rPr>
                          <w:rFonts w:hint="eastAsia"/>
                          <w:color w:val="FF000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30"/>
          <w:szCs w:val="30"/>
        </w:rPr>
        <w:tab/>
      </w:r>
      <w:r w:rsidRPr="00E61569">
        <w:rPr>
          <w:rFonts w:hint="eastAsia"/>
          <w:b/>
          <w:sz w:val="30"/>
          <w:szCs w:val="30"/>
        </w:rPr>
        <w:t>进入</w:t>
      </w:r>
      <w:r>
        <w:rPr>
          <w:rFonts w:hint="eastAsia"/>
          <w:sz w:val="30"/>
          <w:szCs w:val="30"/>
        </w:rPr>
        <w:t>【</w:t>
      </w:r>
      <w:r w:rsidR="00D34D49" w:rsidRPr="005D55CE">
        <w:rPr>
          <w:rFonts w:hint="eastAsia"/>
          <w:b/>
          <w:sz w:val="30"/>
          <w:szCs w:val="30"/>
        </w:rPr>
        <w:t>来款查询</w:t>
      </w:r>
      <w:r>
        <w:rPr>
          <w:rFonts w:hint="eastAsia"/>
          <w:b/>
          <w:sz w:val="30"/>
          <w:szCs w:val="30"/>
        </w:rPr>
        <w:t>】</w:t>
      </w:r>
    </w:p>
    <w:p w:rsidR="00D34D49" w:rsidRDefault="009D66A9" w:rsidP="00D34D49">
      <w:pPr>
        <w:tabs>
          <w:tab w:val="left" w:pos="555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:rsidR="009D66A9" w:rsidRDefault="009D66A9" w:rsidP="00D34D49">
      <w:pPr>
        <w:tabs>
          <w:tab w:val="left" w:pos="555"/>
        </w:tabs>
        <w:rPr>
          <w:sz w:val="30"/>
          <w:szCs w:val="30"/>
        </w:rPr>
      </w:pPr>
      <w:r w:rsidRPr="004A2141">
        <w:rPr>
          <w:noProof/>
          <w:sz w:val="30"/>
          <w:szCs w:val="30"/>
        </w:rPr>
        <w:drawing>
          <wp:inline distT="0" distB="0" distL="0" distR="0" wp14:anchorId="19F7E657" wp14:editId="564C5592">
            <wp:extent cx="5591175" cy="2828925"/>
            <wp:effectExtent l="0" t="0" r="9525" b="9525"/>
            <wp:docPr id="17" name="图片 17" descr="H:\！！！资金科\资金科业务（放财务网页）\来款查询操作指引\3来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！！！资金科\资金科业务（放财务网页）\来款查询操作指引\3来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323" cy="284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6A9" w:rsidRDefault="009A2C54" w:rsidP="009D66A9">
      <w:pPr>
        <w:tabs>
          <w:tab w:val="left" w:pos="555"/>
        </w:tabs>
        <w:ind w:firstLineChars="250" w:firstLine="750"/>
        <w:rPr>
          <w:sz w:val="30"/>
          <w:szCs w:val="30"/>
        </w:rPr>
      </w:pPr>
      <w:r>
        <w:rPr>
          <w:rFonts w:hint="eastAsia"/>
          <w:sz w:val="30"/>
          <w:szCs w:val="30"/>
        </w:rPr>
        <w:t>根据【起始日期】、【截止日期】、【来款单位】、【到账金额】、【用途】等，</w:t>
      </w:r>
      <w:r w:rsidR="009D66A9">
        <w:rPr>
          <w:rFonts w:hint="eastAsia"/>
          <w:sz w:val="30"/>
          <w:szCs w:val="30"/>
        </w:rPr>
        <w:t>输入单一或组合条件</w:t>
      </w:r>
      <w:r>
        <w:rPr>
          <w:rFonts w:hint="eastAsia"/>
          <w:sz w:val="30"/>
          <w:szCs w:val="30"/>
        </w:rPr>
        <w:t>，点击【</w:t>
      </w:r>
      <w:r w:rsidR="009D66A9">
        <w:rPr>
          <w:rFonts w:hint="eastAsia"/>
          <w:sz w:val="30"/>
          <w:szCs w:val="30"/>
        </w:rPr>
        <w:t>查询</w:t>
      </w:r>
      <w:r>
        <w:rPr>
          <w:rFonts w:hint="eastAsia"/>
          <w:sz w:val="30"/>
          <w:szCs w:val="30"/>
        </w:rPr>
        <w:t>】</w:t>
      </w:r>
      <w:r w:rsidR="009D66A9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选中目标检</w:t>
      </w:r>
      <w:r>
        <w:rPr>
          <w:rFonts w:hint="eastAsia"/>
          <w:sz w:val="30"/>
          <w:szCs w:val="30"/>
        </w:rPr>
        <w:lastRenderedPageBreak/>
        <w:t>索记录，点击【银行回单】，</w:t>
      </w:r>
      <w:r w:rsidR="009D66A9">
        <w:rPr>
          <w:rFonts w:hint="eastAsia"/>
          <w:sz w:val="30"/>
          <w:szCs w:val="30"/>
        </w:rPr>
        <w:t>即可</w:t>
      </w:r>
      <w:r>
        <w:rPr>
          <w:rFonts w:hint="eastAsia"/>
          <w:sz w:val="30"/>
          <w:szCs w:val="30"/>
        </w:rPr>
        <w:t>查看</w:t>
      </w:r>
      <w:r w:rsidR="00583276">
        <w:rPr>
          <w:rFonts w:hint="eastAsia"/>
          <w:sz w:val="30"/>
          <w:szCs w:val="30"/>
        </w:rPr>
        <w:t>中国工商银行业务</w:t>
      </w:r>
      <w:r w:rsidR="009D66A9">
        <w:rPr>
          <w:rFonts w:hint="eastAsia"/>
          <w:sz w:val="30"/>
          <w:szCs w:val="30"/>
        </w:rPr>
        <w:t>回单。</w:t>
      </w:r>
      <w:r>
        <w:rPr>
          <w:rFonts w:hint="eastAsia"/>
          <w:sz w:val="30"/>
          <w:szCs w:val="30"/>
        </w:rPr>
        <w:t>如果需要提供来款证明给付款单位，则点击【申请财务专用章】。</w:t>
      </w:r>
    </w:p>
    <w:p w:rsidR="009D66A9" w:rsidRPr="009D66A9" w:rsidRDefault="009D66A9" w:rsidP="00D34D49">
      <w:pPr>
        <w:tabs>
          <w:tab w:val="left" w:pos="555"/>
        </w:tabs>
        <w:rPr>
          <w:sz w:val="30"/>
          <w:szCs w:val="30"/>
        </w:rPr>
      </w:pPr>
    </w:p>
    <w:p w:rsidR="004A2141" w:rsidRDefault="004A2141" w:rsidP="00D34D49">
      <w:pPr>
        <w:tabs>
          <w:tab w:val="left" w:pos="555"/>
        </w:tabs>
        <w:rPr>
          <w:sz w:val="30"/>
          <w:szCs w:val="30"/>
        </w:rPr>
      </w:pPr>
      <w:r w:rsidRPr="004A2141">
        <w:rPr>
          <w:noProof/>
          <w:sz w:val="30"/>
          <w:szCs w:val="30"/>
        </w:rPr>
        <w:drawing>
          <wp:inline distT="0" distB="0" distL="0" distR="0">
            <wp:extent cx="5274310" cy="4526077"/>
            <wp:effectExtent l="0" t="0" r="2540" b="8255"/>
            <wp:docPr id="18" name="图片 18" descr="H:\！！！资金科\资金科业务（放财务网页）\来款查询操作指引\4银行回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！！！资金科\资金科业务（放财务网页）\来款查询操作指引\4银行回单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2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D49" w:rsidRDefault="00D34D49" w:rsidP="00D34D49">
      <w:pPr>
        <w:tabs>
          <w:tab w:val="left" w:pos="555"/>
        </w:tabs>
        <w:rPr>
          <w:sz w:val="30"/>
          <w:szCs w:val="30"/>
        </w:rPr>
      </w:pPr>
    </w:p>
    <w:p w:rsidR="00D34D49" w:rsidRPr="005D55CE" w:rsidRDefault="00D34D49" w:rsidP="00D34D49">
      <w:pPr>
        <w:tabs>
          <w:tab w:val="left" w:pos="555"/>
        </w:tabs>
        <w:rPr>
          <w:sz w:val="30"/>
          <w:szCs w:val="30"/>
        </w:rPr>
      </w:pPr>
    </w:p>
    <w:p w:rsidR="00D34D49" w:rsidRDefault="00D34D49" w:rsidP="00D34D49">
      <w:pPr>
        <w:tabs>
          <w:tab w:val="left" w:pos="555"/>
        </w:tabs>
        <w:ind w:firstLineChars="350" w:firstLine="1054"/>
        <w:jc w:val="left"/>
        <w:rPr>
          <w:b/>
          <w:sz w:val="30"/>
          <w:szCs w:val="30"/>
        </w:rPr>
      </w:pPr>
    </w:p>
    <w:p w:rsidR="00D34D49" w:rsidRPr="00567C5B" w:rsidRDefault="00D34D49" w:rsidP="009A2C54">
      <w:pPr>
        <w:tabs>
          <w:tab w:val="left" w:pos="555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往来款查询联系人：颜老师，联系电话：</w:t>
      </w:r>
      <w:r>
        <w:rPr>
          <w:rFonts w:hint="eastAsia"/>
          <w:sz w:val="30"/>
          <w:szCs w:val="30"/>
        </w:rPr>
        <w:t>85280089</w:t>
      </w:r>
      <w:r>
        <w:rPr>
          <w:rFonts w:hint="eastAsia"/>
          <w:sz w:val="30"/>
          <w:szCs w:val="30"/>
        </w:rPr>
        <w:t>。</w:t>
      </w:r>
    </w:p>
    <w:p w:rsidR="00F13BE1" w:rsidRPr="009A2C54" w:rsidRDefault="00F13BE1"/>
    <w:sectPr w:rsidR="00F13BE1" w:rsidRPr="009A2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00F" w:rsidRDefault="0099200F" w:rsidP="00D34D49">
      <w:r>
        <w:separator/>
      </w:r>
    </w:p>
  </w:endnote>
  <w:endnote w:type="continuationSeparator" w:id="0">
    <w:p w:rsidR="0099200F" w:rsidRDefault="0099200F" w:rsidP="00D3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00F" w:rsidRDefault="0099200F" w:rsidP="00D34D49">
      <w:r>
        <w:separator/>
      </w:r>
    </w:p>
  </w:footnote>
  <w:footnote w:type="continuationSeparator" w:id="0">
    <w:p w:rsidR="0099200F" w:rsidRDefault="0099200F" w:rsidP="00D34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69"/>
    <w:rsid w:val="003B5426"/>
    <w:rsid w:val="004A2141"/>
    <w:rsid w:val="00572E89"/>
    <w:rsid w:val="00583276"/>
    <w:rsid w:val="00604F60"/>
    <w:rsid w:val="0067303F"/>
    <w:rsid w:val="00693969"/>
    <w:rsid w:val="00717814"/>
    <w:rsid w:val="00870745"/>
    <w:rsid w:val="0099200F"/>
    <w:rsid w:val="009A2C54"/>
    <w:rsid w:val="009B7C87"/>
    <w:rsid w:val="009D66A9"/>
    <w:rsid w:val="00C418BF"/>
    <w:rsid w:val="00CD2820"/>
    <w:rsid w:val="00D1355A"/>
    <w:rsid w:val="00D34D49"/>
    <w:rsid w:val="00D91C6A"/>
    <w:rsid w:val="00E4171A"/>
    <w:rsid w:val="00E5227C"/>
    <w:rsid w:val="00E61569"/>
    <w:rsid w:val="00F1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C9DC67-84FB-4473-81CD-0F70E141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D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4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4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4D49"/>
    <w:rPr>
      <w:sz w:val="18"/>
      <w:szCs w:val="18"/>
    </w:rPr>
  </w:style>
  <w:style w:type="character" w:styleId="a5">
    <w:name w:val="Hyperlink"/>
    <w:basedOn w:val="a0"/>
    <w:uiPriority w:val="99"/>
    <w:unhideWhenUsed/>
    <w:rsid w:val="00D34D49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34D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34D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202.116.160.107/dlp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财务处</cp:lastModifiedBy>
  <cp:revision>11</cp:revision>
  <dcterms:created xsi:type="dcterms:W3CDTF">2022-02-28T09:19:00Z</dcterms:created>
  <dcterms:modified xsi:type="dcterms:W3CDTF">2025-10-21T05:17:00Z</dcterms:modified>
</cp:coreProperties>
</file>