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D49" w:rsidRDefault="00D34D49" w:rsidP="00D34D49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“银行来款信息</w:t>
      </w:r>
      <w:r w:rsidRPr="006559F0">
        <w:rPr>
          <w:rFonts w:hint="eastAsia"/>
          <w:b/>
          <w:sz w:val="30"/>
          <w:szCs w:val="30"/>
        </w:rPr>
        <w:t>查询</w:t>
      </w:r>
      <w:r>
        <w:rPr>
          <w:rFonts w:hint="eastAsia"/>
          <w:b/>
          <w:sz w:val="30"/>
          <w:szCs w:val="30"/>
        </w:rPr>
        <w:t>”操作指引</w:t>
      </w:r>
    </w:p>
    <w:p w:rsidR="00D34D49" w:rsidRDefault="00D34D49" w:rsidP="00D34D49">
      <w:pPr>
        <w:rPr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   </w:t>
      </w:r>
      <w:r>
        <w:rPr>
          <w:rFonts w:hint="eastAsia"/>
          <w:sz w:val="30"/>
          <w:szCs w:val="30"/>
        </w:rPr>
        <w:t>为进一步提升财务服务水平，为师生提供便捷的财务服务，财务网上综合服务平台的财务查询系统新增上线“银行来款信息查询”模块。</w:t>
      </w:r>
      <w:r w:rsidRPr="00D1355A">
        <w:rPr>
          <w:rFonts w:hint="eastAsia"/>
          <w:sz w:val="30"/>
          <w:szCs w:val="30"/>
        </w:rPr>
        <w:t>本学校职工</w:t>
      </w:r>
      <w:r>
        <w:rPr>
          <w:rFonts w:hint="eastAsia"/>
          <w:sz w:val="30"/>
          <w:szCs w:val="30"/>
        </w:rPr>
        <w:t>可通过财务网上综合服务平台查询来款情况，并自助打印银行电子回单，无需再到现场查找纸质</w:t>
      </w:r>
      <w:proofErr w:type="gramStart"/>
      <w:r>
        <w:rPr>
          <w:rFonts w:hint="eastAsia"/>
          <w:sz w:val="30"/>
          <w:szCs w:val="30"/>
        </w:rPr>
        <w:t>版银行</w:t>
      </w:r>
      <w:proofErr w:type="gramEnd"/>
      <w:r>
        <w:rPr>
          <w:rFonts w:hint="eastAsia"/>
          <w:sz w:val="30"/>
          <w:szCs w:val="30"/>
        </w:rPr>
        <w:t>回单，具体操作步骤如下：</w:t>
      </w:r>
    </w:p>
    <w:p w:rsidR="00D34D49" w:rsidRDefault="00D34D49" w:rsidP="00D34D49">
      <w:pPr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ECB06" wp14:editId="5CAF80D1">
                <wp:simplePos x="0" y="0"/>
                <wp:positionH relativeFrom="column">
                  <wp:posOffset>47625</wp:posOffset>
                </wp:positionH>
                <wp:positionV relativeFrom="paragraph">
                  <wp:posOffset>335280</wp:posOffset>
                </wp:positionV>
                <wp:extent cx="409575" cy="381000"/>
                <wp:effectExtent l="57150" t="57150" r="66675" b="57150"/>
                <wp:wrapNone/>
                <wp:docPr id="1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:rsidR="00D34D49" w:rsidRPr="00742ABF" w:rsidRDefault="00D34D49" w:rsidP="00D34D4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742ABF"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" o:spid="_x0000_s1026" style="position:absolute;left:0;text-align:left;margin-left:3.75pt;margin-top:26.4pt;width:32.2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" fillcolor="window" strokecolor="#f79646" strokeweight="2pt">
                <v:textbox>
                  <w:txbxContent>
                    <w:p w:rsidR="00D34D49" w:rsidRPr="00742ABF" w:rsidRDefault="00D34D49" w:rsidP="00D34D49">
                      <w:pPr>
                        <w:jc w:val="center"/>
                        <w:rPr>
                          <w:color w:val="FF0000"/>
                        </w:rPr>
                      </w:pPr>
                      <w:r w:rsidRPr="00742ABF">
                        <w:rPr>
                          <w:rFonts w:hint="eastAsia"/>
                          <w:color w:val="FF000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D34D49" w:rsidRPr="00ED32E3" w:rsidRDefault="00D34D49" w:rsidP="00D34D49">
      <w:pPr>
        <w:tabs>
          <w:tab w:val="left" w:pos="960"/>
        </w:tabs>
        <w:rPr>
          <w:b/>
          <w:sz w:val="30"/>
          <w:szCs w:val="30"/>
        </w:rPr>
      </w:pPr>
      <w:r w:rsidRPr="00ED32E3">
        <w:rPr>
          <w:b/>
          <w:sz w:val="30"/>
          <w:szCs w:val="30"/>
        </w:rPr>
        <w:tab/>
      </w:r>
      <w:r w:rsidRPr="00ED32E3">
        <w:rPr>
          <w:rFonts w:hint="eastAsia"/>
          <w:b/>
          <w:sz w:val="30"/>
          <w:szCs w:val="30"/>
        </w:rPr>
        <w:t>登录“财务网上综合服务平台”</w:t>
      </w:r>
    </w:p>
    <w:p w:rsidR="00D34D49" w:rsidRDefault="00D34D49" w:rsidP="00D34D49">
      <w:pPr>
        <w:tabs>
          <w:tab w:val="left" w:pos="960"/>
        </w:tabs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53EDB162" wp14:editId="60BAE62D">
            <wp:extent cx="5274310" cy="26295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用户登录界面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49" w:rsidRDefault="00D34D49" w:rsidP="00D34D49">
      <w:pPr>
        <w:tabs>
          <w:tab w:val="left" w:pos="960"/>
        </w:tabs>
        <w:rPr>
          <w:sz w:val="30"/>
          <w:szCs w:val="30"/>
        </w:rPr>
      </w:pPr>
      <w:r>
        <w:rPr>
          <w:rFonts w:hint="eastAsia"/>
          <w:sz w:val="30"/>
          <w:szCs w:val="30"/>
        </w:rPr>
        <w:t>登录方式：</w:t>
      </w:r>
    </w:p>
    <w:p w:rsidR="00D34D49" w:rsidRDefault="00D34D49" w:rsidP="00D34D49">
      <w:pPr>
        <w:tabs>
          <w:tab w:val="left" w:pos="960"/>
        </w:tabs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1.</w:t>
      </w:r>
      <w:r>
        <w:rPr>
          <w:rFonts w:hint="eastAsia"/>
          <w:sz w:val="30"/>
          <w:szCs w:val="30"/>
        </w:rPr>
        <w:t>通过财务处主页“财务网上综合服务平台”登录</w:t>
      </w:r>
      <w:r>
        <w:rPr>
          <w:rFonts w:hint="eastAsia"/>
          <w:sz w:val="30"/>
          <w:szCs w:val="30"/>
        </w:rPr>
        <w:t>,</w:t>
      </w:r>
      <w:r>
        <w:rPr>
          <w:rFonts w:hint="eastAsia"/>
          <w:sz w:val="30"/>
          <w:szCs w:val="30"/>
        </w:rPr>
        <w:t>网址</w:t>
      </w:r>
      <w:hyperlink r:id="rId8" w:history="1">
        <w:r w:rsidRPr="00313504">
          <w:rPr>
            <w:rStyle w:val="a5"/>
            <w:rFonts w:hint="eastAsia"/>
            <w:sz w:val="30"/>
            <w:szCs w:val="30"/>
          </w:rPr>
          <w:t>http://202.116.160.107/dlpt/</w:t>
        </w:r>
      </w:hyperlink>
      <w:r>
        <w:rPr>
          <w:rFonts w:hint="eastAsia"/>
          <w:sz w:val="30"/>
          <w:szCs w:val="30"/>
        </w:rPr>
        <w:t>。</w:t>
      </w:r>
    </w:p>
    <w:p w:rsidR="00D34D49" w:rsidRDefault="00D34D49" w:rsidP="00D34D49">
      <w:pPr>
        <w:tabs>
          <w:tab w:val="left" w:pos="960"/>
        </w:tabs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2.</w:t>
      </w:r>
      <w:r>
        <w:rPr>
          <w:rFonts w:hint="eastAsia"/>
          <w:sz w:val="30"/>
          <w:szCs w:val="30"/>
        </w:rPr>
        <w:t>通过学校主页“信息门户”登录，在系统直通车中找到“财务网上综合服务平台”接入口。</w:t>
      </w:r>
    </w:p>
    <w:p w:rsidR="00D34D49" w:rsidRPr="00ED32E3" w:rsidRDefault="00D34D49" w:rsidP="00D34D49">
      <w:pPr>
        <w:tabs>
          <w:tab w:val="left" w:pos="1005"/>
        </w:tabs>
        <w:rPr>
          <w:b/>
          <w:sz w:val="30"/>
          <w:szCs w:val="30"/>
        </w:rPr>
      </w:pPr>
      <w:r>
        <w:rPr>
          <w:rFonts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1D2390" wp14:editId="61EA35A2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409575" cy="381000"/>
                <wp:effectExtent l="57150" t="57150" r="66675" b="5715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:rsidR="00D34D49" w:rsidRPr="007338A4" w:rsidRDefault="00D34D49" w:rsidP="00D34D4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7338A4"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3" o:spid="_x0000_s1027" style="position:absolute;left:0;text-align:left;margin-left:0;margin-top:.9pt;width:32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" fillcolor="window" strokecolor="#f79646" strokeweight="2pt">
                <v:textbox>
                  <w:txbxContent>
                    <w:p w:rsidR="00D34D49" w:rsidRPr="007338A4" w:rsidRDefault="00D34D49" w:rsidP="00D34D49">
                      <w:pPr>
                        <w:jc w:val="center"/>
                        <w:rPr>
                          <w:color w:val="FF0000"/>
                        </w:rPr>
                      </w:pPr>
                      <w:r w:rsidRPr="007338A4">
                        <w:rPr>
                          <w:rFonts w:hint="eastAsia"/>
                          <w:color w:val="FF000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30"/>
          <w:szCs w:val="30"/>
        </w:rPr>
        <w:tab/>
      </w:r>
      <w:r>
        <w:rPr>
          <w:rFonts w:hint="eastAsia"/>
          <w:b/>
          <w:sz w:val="30"/>
          <w:szCs w:val="30"/>
        </w:rPr>
        <w:t>登录</w:t>
      </w:r>
      <w:r w:rsidRPr="00ED32E3">
        <w:rPr>
          <w:rFonts w:hint="eastAsia"/>
          <w:b/>
          <w:sz w:val="30"/>
          <w:szCs w:val="30"/>
        </w:rPr>
        <w:t>“财务查询系统”</w:t>
      </w:r>
    </w:p>
    <w:p w:rsidR="00D34D49" w:rsidRDefault="00D34D49" w:rsidP="00D34D49">
      <w:pPr>
        <w:tabs>
          <w:tab w:val="left" w:pos="555"/>
        </w:tabs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187E76" wp14:editId="53B86350">
                <wp:simplePos x="0" y="0"/>
                <wp:positionH relativeFrom="column">
                  <wp:posOffset>47625</wp:posOffset>
                </wp:positionH>
                <wp:positionV relativeFrom="paragraph">
                  <wp:posOffset>3926205</wp:posOffset>
                </wp:positionV>
                <wp:extent cx="409575" cy="381000"/>
                <wp:effectExtent l="57150" t="57150" r="66675" b="57150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:rsidR="00D34D49" w:rsidRPr="007338A4" w:rsidRDefault="00D34D49" w:rsidP="00D34D4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7338A4">
                              <w:rPr>
                                <w:rFonts w:hint="eastAsia"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8" o:spid="_x0000_s1028" style="position:absolute;left:0;text-align:left;margin-left:3.75pt;margin-top:309.15pt;width:32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" fillcolor="window" strokecolor="#f79646" strokeweight="2pt">
                <v:textbox>
                  <w:txbxContent>
                    <w:p w:rsidR="00D34D49" w:rsidRPr="007338A4" w:rsidRDefault="00D34D49" w:rsidP="00D34D49">
                      <w:pPr>
                        <w:jc w:val="center"/>
                        <w:rPr>
                          <w:color w:val="FF0000"/>
                        </w:rPr>
                      </w:pPr>
                      <w:r w:rsidRPr="007338A4">
                        <w:rPr>
                          <w:rFonts w:hint="eastAsia"/>
                          <w:color w:val="FF000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30"/>
          <w:szCs w:val="30"/>
        </w:rPr>
        <w:drawing>
          <wp:inline distT="0" distB="0" distL="0" distR="0" wp14:anchorId="63C6C3DC" wp14:editId="5B54B9EB">
            <wp:extent cx="5274310" cy="39090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财务查询系统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49" w:rsidRPr="005D55CE" w:rsidRDefault="00D34D49" w:rsidP="00D34D49">
      <w:pPr>
        <w:tabs>
          <w:tab w:val="left" w:pos="555"/>
        </w:tabs>
        <w:rPr>
          <w:b/>
          <w:sz w:val="30"/>
          <w:szCs w:val="30"/>
        </w:rPr>
      </w:pPr>
      <w:r>
        <w:rPr>
          <w:sz w:val="30"/>
          <w:szCs w:val="30"/>
        </w:rPr>
        <w:tab/>
        <w:t>X</w:t>
      </w:r>
      <w:r>
        <w:rPr>
          <w:rFonts w:hint="eastAsia"/>
          <w:sz w:val="30"/>
          <w:szCs w:val="30"/>
        </w:rPr>
        <w:t xml:space="preserve">  </w:t>
      </w:r>
      <w:r w:rsidRPr="005D55CE">
        <w:rPr>
          <w:rFonts w:hint="eastAsia"/>
          <w:b/>
          <w:sz w:val="30"/>
          <w:szCs w:val="30"/>
        </w:rPr>
        <w:t>来款查询</w:t>
      </w:r>
    </w:p>
    <w:p w:rsidR="00D34D49" w:rsidRDefault="00D34D49" w:rsidP="00D34D49">
      <w:pPr>
        <w:tabs>
          <w:tab w:val="left" w:pos="555"/>
        </w:tabs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0" distR="0" wp14:anchorId="5C6D54E5" wp14:editId="695EBDF0">
            <wp:extent cx="5274310" cy="14249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49" w:rsidRDefault="00D34D49" w:rsidP="00D34D49">
      <w:pPr>
        <w:tabs>
          <w:tab w:val="left" w:pos="555"/>
        </w:tabs>
        <w:ind w:firstLineChars="250" w:firstLine="750"/>
        <w:rPr>
          <w:sz w:val="30"/>
          <w:szCs w:val="30"/>
        </w:rPr>
      </w:pPr>
      <w:r>
        <w:rPr>
          <w:rFonts w:hint="eastAsia"/>
          <w:sz w:val="30"/>
          <w:szCs w:val="30"/>
        </w:rPr>
        <w:t>输入单一或组合条件查询，包括来款单位、金额、用途、起始日期、截止日期。“来款单位”和“用途”可以通过关键字段检索，“金额”可精确检索或按区间检索。</w:t>
      </w:r>
    </w:p>
    <w:p w:rsidR="00D34D49" w:rsidRDefault="00D34D49" w:rsidP="00D34D49">
      <w:pPr>
        <w:tabs>
          <w:tab w:val="left" w:pos="555"/>
        </w:tabs>
        <w:ind w:firstLineChars="250" w:firstLine="750"/>
        <w:rPr>
          <w:sz w:val="30"/>
          <w:szCs w:val="30"/>
        </w:rPr>
      </w:pPr>
      <w:r>
        <w:rPr>
          <w:rFonts w:hint="eastAsia"/>
          <w:sz w:val="30"/>
          <w:szCs w:val="30"/>
        </w:rPr>
        <w:t>选中目标检索记录，点击“查看”，即可出现有中国工商银行电子回单专用章的银行来款查询单。</w:t>
      </w:r>
      <w:r w:rsidRPr="00D1355A">
        <w:rPr>
          <w:rFonts w:hint="eastAsia"/>
          <w:sz w:val="30"/>
          <w:szCs w:val="30"/>
        </w:rPr>
        <w:t>需要提供</w:t>
      </w:r>
      <w:r w:rsidR="00D1355A" w:rsidRPr="00D1355A">
        <w:rPr>
          <w:rFonts w:hint="eastAsia"/>
          <w:sz w:val="30"/>
          <w:szCs w:val="30"/>
        </w:rPr>
        <w:t>“暂存凭证号”</w:t>
      </w:r>
      <w:r w:rsidRPr="00D1355A">
        <w:rPr>
          <w:rFonts w:hint="eastAsia"/>
          <w:sz w:val="30"/>
          <w:szCs w:val="30"/>
        </w:rPr>
        <w:t>给会计科办理入账。</w:t>
      </w:r>
      <w:r>
        <w:rPr>
          <w:rFonts w:hint="eastAsia"/>
          <w:sz w:val="30"/>
          <w:szCs w:val="30"/>
        </w:rPr>
        <w:t>如果需要提供来款证明给付款单位，则点击“打印”，将打印出来的银行来款查询单送至财务处</w:t>
      </w:r>
      <w:r>
        <w:rPr>
          <w:rFonts w:hint="eastAsia"/>
          <w:sz w:val="30"/>
          <w:szCs w:val="30"/>
        </w:rPr>
        <w:t>117</w:t>
      </w:r>
      <w:r>
        <w:rPr>
          <w:rFonts w:hint="eastAsia"/>
          <w:sz w:val="30"/>
          <w:szCs w:val="30"/>
        </w:rPr>
        <w:t>室加盖</w:t>
      </w:r>
      <w:r>
        <w:rPr>
          <w:rFonts w:hint="eastAsia"/>
          <w:sz w:val="30"/>
          <w:szCs w:val="30"/>
        </w:rPr>
        <w:lastRenderedPageBreak/>
        <w:t>财务专用章。</w:t>
      </w:r>
    </w:p>
    <w:p w:rsidR="00D34D49" w:rsidRDefault="00D34D49" w:rsidP="00D34D49">
      <w:pPr>
        <w:tabs>
          <w:tab w:val="left" w:pos="555"/>
        </w:tabs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drawing>
          <wp:inline distT="0" distB="0" distL="0" distR="0" wp14:anchorId="72A99DD7" wp14:editId="70193265">
            <wp:extent cx="5274310" cy="23018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49" w:rsidRPr="005D55CE" w:rsidRDefault="00D34D49" w:rsidP="00D34D49">
      <w:pPr>
        <w:tabs>
          <w:tab w:val="left" w:pos="555"/>
        </w:tabs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11AF3F1C" wp14:editId="0B14D6BD">
            <wp:extent cx="5274310" cy="242316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49" w:rsidRDefault="00D34D49" w:rsidP="00D34D49">
      <w:pPr>
        <w:tabs>
          <w:tab w:val="left" w:pos="555"/>
        </w:tabs>
        <w:ind w:firstLineChars="350" w:firstLine="1054"/>
        <w:jc w:val="left"/>
        <w:rPr>
          <w:b/>
          <w:sz w:val="30"/>
          <w:szCs w:val="30"/>
        </w:rPr>
      </w:pPr>
    </w:p>
    <w:p w:rsidR="00D34D49" w:rsidRDefault="00D34D49" w:rsidP="00D34D49">
      <w:pPr>
        <w:tabs>
          <w:tab w:val="left" w:pos="555"/>
        </w:tabs>
        <w:ind w:firstLineChars="350" w:firstLine="1050"/>
        <w:rPr>
          <w:b/>
          <w:sz w:val="30"/>
          <w:szCs w:val="30"/>
        </w:rPr>
      </w:pPr>
      <w:r>
        <w:rPr>
          <w:rFonts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7EC1AA" wp14:editId="4ED868A7">
                <wp:simplePos x="0" y="0"/>
                <wp:positionH relativeFrom="column">
                  <wp:posOffset>47625</wp:posOffset>
                </wp:positionH>
                <wp:positionV relativeFrom="paragraph">
                  <wp:posOffset>15240</wp:posOffset>
                </wp:positionV>
                <wp:extent cx="409575" cy="381000"/>
                <wp:effectExtent l="57150" t="57150" r="66675" b="57150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:rsidR="00D34D49" w:rsidRPr="007338A4" w:rsidRDefault="00D34D49" w:rsidP="00D34D4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6" o:spid="_x0000_s1029" style="position:absolute;left:0;text-align:left;margin-left:3.75pt;margin-top:1.2pt;width:32.2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" fillcolor="window" strokecolor="#f79646" strokeweight="2pt">
                <v:textbox>
                  <w:txbxContent>
                    <w:p w:rsidR="00D34D49" w:rsidRPr="007338A4" w:rsidRDefault="00D34D49" w:rsidP="00D34D4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b/>
          <w:sz w:val="30"/>
          <w:szCs w:val="30"/>
        </w:rPr>
        <w:t>来款认领</w:t>
      </w:r>
    </w:p>
    <w:p w:rsidR="00D34D49" w:rsidRDefault="00D34D49" w:rsidP="00D34D49">
      <w:pPr>
        <w:tabs>
          <w:tab w:val="left" w:pos="555"/>
        </w:tabs>
        <w:ind w:firstLineChars="350" w:firstLine="1054"/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drawing>
          <wp:inline distT="0" distB="0" distL="0" distR="0" wp14:anchorId="5F33BCF6" wp14:editId="5EE51197">
            <wp:extent cx="4638675" cy="139640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认领2-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42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49" w:rsidRDefault="00D34D49" w:rsidP="00D34D49">
      <w:pPr>
        <w:tabs>
          <w:tab w:val="left" w:pos="555"/>
        </w:tabs>
        <w:ind w:firstLineChars="250" w:firstLine="750"/>
        <w:rPr>
          <w:sz w:val="30"/>
          <w:szCs w:val="30"/>
        </w:rPr>
      </w:pPr>
      <w:r>
        <w:rPr>
          <w:rFonts w:hint="eastAsia"/>
          <w:sz w:val="30"/>
          <w:szCs w:val="30"/>
        </w:rPr>
        <w:t>输入单一或组合条件查询，包括付款单位、来款金额、备注、起始日期、截止日期。“付款单位”和“备注”可以通过关键字段检索，“金额”可精确检索或按区间检索。</w:t>
      </w:r>
    </w:p>
    <w:p w:rsidR="00D34D49" w:rsidRDefault="00D34D49" w:rsidP="00D1355A">
      <w:pPr>
        <w:tabs>
          <w:tab w:val="left" w:pos="555"/>
        </w:tabs>
        <w:ind w:firstLineChars="194" w:firstLine="582"/>
        <w:rPr>
          <w:sz w:val="30"/>
          <w:szCs w:val="30"/>
        </w:rPr>
      </w:pPr>
      <w:bookmarkStart w:id="0" w:name="_GoBack"/>
      <w:bookmarkEnd w:id="0"/>
      <w:r>
        <w:rPr>
          <w:rFonts w:hint="eastAsia"/>
          <w:sz w:val="30"/>
          <w:szCs w:val="30"/>
        </w:rPr>
        <w:lastRenderedPageBreak/>
        <w:t>选中目标检索记录，点击“认领”。</w:t>
      </w:r>
    </w:p>
    <w:p w:rsidR="00D34D49" w:rsidRPr="00D4524F" w:rsidRDefault="00D34D49" w:rsidP="00D34D49">
      <w:pPr>
        <w:tabs>
          <w:tab w:val="left" w:pos="555"/>
        </w:tabs>
        <w:ind w:firstLineChars="47" w:firstLine="142"/>
        <w:rPr>
          <w:b/>
          <w:sz w:val="30"/>
          <w:szCs w:val="30"/>
        </w:rPr>
      </w:pPr>
    </w:p>
    <w:p w:rsidR="00D34D49" w:rsidRPr="00D1355A" w:rsidRDefault="00D34D49" w:rsidP="00D1355A">
      <w:pPr>
        <w:tabs>
          <w:tab w:val="left" w:pos="142"/>
        </w:tabs>
        <w:ind w:leftChars="-151" w:left="587" w:hangingChars="300" w:hanging="904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30FC7C48" wp14:editId="6138ABF3">
            <wp:extent cx="5343525" cy="25336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认领2-020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243" cy="253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>点击“部门名称”，选中“项目代码”，在“认领金额”栏中录入具体数值，点击“保存”。</w:t>
      </w:r>
    </w:p>
    <w:p w:rsidR="00D34D49" w:rsidRDefault="00D34D49" w:rsidP="00D34D49">
      <w:pPr>
        <w:tabs>
          <w:tab w:val="left" w:pos="555"/>
        </w:tabs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3512DA91" wp14:editId="2F57C6D1">
            <wp:extent cx="5274310" cy="36360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认领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49" w:rsidRDefault="00D34D49" w:rsidP="00D34D49">
      <w:pPr>
        <w:tabs>
          <w:tab w:val="left" w:pos="555"/>
        </w:tabs>
        <w:ind w:firstLineChars="350" w:firstLine="1054"/>
        <w:rPr>
          <w:b/>
          <w:sz w:val="30"/>
          <w:szCs w:val="30"/>
        </w:rPr>
      </w:pPr>
    </w:p>
    <w:p w:rsidR="00D34D49" w:rsidRDefault="00D34D49" w:rsidP="00D34D49">
      <w:pPr>
        <w:tabs>
          <w:tab w:val="left" w:pos="555"/>
          <w:tab w:val="left" w:pos="1845"/>
        </w:tabs>
        <w:ind w:firstLineChars="350" w:firstLine="1050"/>
        <w:rPr>
          <w:b/>
          <w:sz w:val="30"/>
          <w:szCs w:val="30"/>
        </w:rPr>
      </w:pPr>
      <w:r w:rsidRPr="001727D9">
        <w:rPr>
          <w:rFonts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73071B" wp14:editId="38E48614">
                <wp:simplePos x="0" y="0"/>
                <wp:positionH relativeFrom="column">
                  <wp:posOffset>561975</wp:posOffset>
                </wp:positionH>
                <wp:positionV relativeFrom="paragraph">
                  <wp:posOffset>19050</wp:posOffset>
                </wp:positionV>
                <wp:extent cx="409575" cy="381000"/>
                <wp:effectExtent l="57150" t="57150" r="66675" b="57150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:rsidR="00D34D49" w:rsidRPr="007338A4" w:rsidRDefault="00D34D49" w:rsidP="00D34D4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22" o:spid="_x0000_s1030" style="position:absolute;left:0;text-align:left;margin-left:44.25pt;margin-top:1.5pt;width:32.2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" fillcolor="window" strokecolor="#f79646" strokeweight="2pt">
                <v:textbox>
                  <w:txbxContent>
                    <w:p w:rsidR="00D34D49" w:rsidRPr="007338A4" w:rsidRDefault="00D34D49" w:rsidP="00D34D4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sz w:val="30"/>
          <w:szCs w:val="30"/>
        </w:rPr>
        <w:tab/>
      </w:r>
      <w:r>
        <w:rPr>
          <w:rFonts w:hint="eastAsia"/>
          <w:b/>
          <w:sz w:val="30"/>
          <w:szCs w:val="30"/>
        </w:rPr>
        <w:t>来款认领查看</w:t>
      </w:r>
    </w:p>
    <w:p w:rsidR="00D34D49" w:rsidRDefault="00D34D49" w:rsidP="00D34D49">
      <w:pPr>
        <w:tabs>
          <w:tab w:val="left" w:pos="555"/>
        </w:tabs>
        <w:ind w:firstLineChars="350" w:firstLine="1054"/>
        <w:rPr>
          <w:b/>
          <w:sz w:val="30"/>
          <w:szCs w:val="30"/>
        </w:rPr>
      </w:pPr>
    </w:p>
    <w:p w:rsidR="00D34D49" w:rsidRDefault="00D34D49" w:rsidP="00D34D49">
      <w:pPr>
        <w:tabs>
          <w:tab w:val="left" w:pos="555"/>
        </w:tabs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drawing>
          <wp:inline distT="0" distB="0" distL="0" distR="0" wp14:anchorId="31F87CFE" wp14:editId="24DFD9F1">
            <wp:extent cx="5274310" cy="13811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查看-0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49" w:rsidRDefault="00D34D49" w:rsidP="00D34D49">
      <w:pPr>
        <w:tabs>
          <w:tab w:val="left" w:pos="555"/>
        </w:tabs>
        <w:ind w:firstLineChars="250" w:firstLine="750"/>
        <w:rPr>
          <w:sz w:val="30"/>
          <w:szCs w:val="30"/>
        </w:rPr>
      </w:pPr>
      <w:r>
        <w:rPr>
          <w:rFonts w:hint="eastAsia"/>
          <w:sz w:val="30"/>
          <w:szCs w:val="30"/>
        </w:rPr>
        <w:t>输入单一或组合条件查询，包括来款起始日期、来款截止日期、认领起始日期、认领截止日期、付款单位、项目名称。</w:t>
      </w:r>
    </w:p>
    <w:p w:rsidR="00D34D49" w:rsidRPr="00671E24" w:rsidRDefault="00D34D49" w:rsidP="00D34D49">
      <w:pPr>
        <w:tabs>
          <w:tab w:val="left" w:pos="555"/>
        </w:tabs>
        <w:ind w:firstLineChars="350" w:firstLine="1054"/>
        <w:rPr>
          <w:b/>
          <w:sz w:val="30"/>
          <w:szCs w:val="30"/>
        </w:rPr>
      </w:pPr>
    </w:p>
    <w:p w:rsidR="00D34D49" w:rsidRDefault="00D34D49" w:rsidP="00D34D49">
      <w:pPr>
        <w:tabs>
          <w:tab w:val="left" w:pos="555"/>
        </w:tabs>
        <w:ind w:firstLineChars="47" w:firstLine="142"/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drawing>
          <wp:inline distT="0" distB="0" distL="0" distR="0" wp14:anchorId="3AB8B8D6" wp14:editId="5B97ABC1">
            <wp:extent cx="5274310" cy="18415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查看-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49" w:rsidRDefault="00D34D49" w:rsidP="00D34D49">
      <w:pPr>
        <w:tabs>
          <w:tab w:val="left" w:pos="555"/>
        </w:tabs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A4E5ED" wp14:editId="251594A2">
                <wp:simplePos x="0" y="0"/>
                <wp:positionH relativeFrom="column">
                  <wp:posOffset>85725</wp:posOffset>
                </wp:positionH>
                <wp:positionV relativeFrom="paragraph">
                  <wp:posOffset>358140</wp:posOffset>
                </wp:positionV>
                <wp:extent cx="409575" cy="381000"/>
                <wp:effectExtent l="57150" t="57150" r="66675" b="57150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:rsidR="00D34D49" w:rsidRPr="007338A4" w:rsidRDefault="00D34D49" w:rsidP="00D34D4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20" o:spid="_x0000_s1031" style="position:absolute;left:0;text-align:left;margin-left:6.75pt;margin-top:28.2pt;width:32.2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" fillcolor="window" strokecolor="#f79646" strokeweight="2pt">
                <v:textbox>
                  <w:txbxContent>
                    <w:p w:rsidR="00D34D49" w:rsidRPr="007338A4" w:rsidRDefault="00D34D49" w:rsidP="00D34D4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D34D49" w:rsidRDefault="00D34D49" w:rsidP="00D34D49">
      <w:pPr>
        <w:tabs>
          <w:tab w:val="left" w:pos="555"/>
        </w:tabs>
        <w:ind w:firstLineChars="347" w:firstLine="1041"/>
        <w:rPr>
          <w:sz w:val="30"/>
          <w:szCs w:val="30"/>
        </w:rPr>
      </w:pPr>
      <w:r>
        <w:rPr>
          <w:rFonts w:hint="eastAsia"/>
          <w:sz w:val="30"/>
          <w:szCs w:val="30"/>
        </w:rPr>
        <w:t>温馨提示</w:t>
      </w:r>
    </w:p>
    <w:p w:rsidR="00D34D49" w:rsidRDefault="00D34D49" w:rsidP="00D34D49">
      <w:pPr>
        <w:tabs>
          <w:tab w:val="left" w:pos="555"/>
        </w:tabs>
        <w:ind w:firstLineChars="197" w:firstLine="591"/>
        <w:rPr>
          <w:sz w:val="30"/>
          <w:szCs w:val="30"/>
        </w:rPr>
      </w:pPr>
      <w:r>
        <w:rPr>
          <w:rFonts w:hint="eastAsia"/>
          <w:sz w:val="30"/>
          <w:szCs w:val="30"/>
        </w:rPr>
        <w:t>1.</w:t>
      </w:r>
      <w:r>
        <w:rPr>
          <w:rFonts w:hint="eastAsia"/>
          <w:sz w:val="30"/>
          <w:szCs w:val="30"/>
        </w:rPr>
        <w:t>若来款单位需要提供到账证明，请进入“来款查询”打印有中国工商银行电子回单专用章的银行来款查询单，再到财务处</w:t>
      </w:r>
      <w:r>
        <w:rPr>
          <w:rFonts w:hint="eastAsia"/>
          <w:sz w:val="30"/>
          <w:szCs w:val="30"/>
        </w:rPr>
        <w:t>117</w:t>
      </w:r>
      <w:r>
        <w:rPr>
          <w:rFonts w:hint="eastAsia"/>
          <w:sz w:val="30"/>
          <w:szCs w:val="30"/>
        </w:rPr>
        <w:t>室联系彭老师加盖财务专用章。</w:t>
      </w:r>
    </w:p>
    <w:p w:rsidR="00D34D49" w:rsidRDefault="00D34D49" w:rsidP="00D34D49">
      <w:pPr>
        <w:tabs>
          <w:tab w:val="left" w:pos="555"/>
        </w:tabs>
        <w:ind w:firstLineChars="197" w:firstLine="591"/>
        <w:rPr>
          <w:sz w:val="30"/>
          <w:szCs w:val="30"/>
        </w:rPr>
      </w:pPr>
      <w:r>
        <w:rPr>
          <w:rFonts w:hint="eastAsia"/>
          <w:sz w:val="30"/>
          <w:szCs w:val="30"/>
        </w:rPr>
        <w:t>2.</w:t>
      </w:r>
      <w:r>
        <w:rPr>
          <w:rFonts w:hint="eastAsia"/>
          <w:sz w:val="30"/>
          <w:szCs w:val="30"/>
        </w:rPr>
        <w:t>该模块的查询功能仅限于基本存款账户（账号：</w:t>
      </w:r>
      <w:r>
        <w:rPr>
          <w:rFonts w:hint="eastAsia"/>
          <w:sz w:val="30"/>
          <w:szCs w:val="30"/>
        </w:rPr>
        <w:t>3602002609000310520</w:t>
      </w:r>
      <w:r>
        <w:rPr>
          <w:rFonts w:hint="eastAsia"/>
          <w:sz w:val="30"/>
          <w:szCs w:val="30"/>
        </w:rPr>
        <w:t>）来款查询，零余额账户（账号：</w:t>
      </w:r>
      <w:r>
        <w:rPr>
          <w:rFonts w:hint="eastAsia"/>
          <w:sz w:val="30"/>
          <w:szCs w:val="30"/>
        </w:rPr>
        <w:t>3602002629200027669</w:t>
      </w:r>
      <w:r>
        <w:rPr>
          <w:rFonts w:hint="eastAsia"/>
          <w:sz w:val="30"/>
          <w:szCs w:val="30"/>
        </w:rPr>
        <w:t>）及其他账户不能在此模块查询。</w:t>
      </w:r>
    </w:p>
    <w:p w:rsidR="00D34D49" w:rsidRPr="00567C5B" w:rsidRDefault="00D34D49" w:rsidP="00D34D49">
      <w:pPr>
        <w:tabs>
          <w:tab w:val="left" w:pos="555"/>
        </w:tabs>
        <w:ind w:firstLineChars="247" w:firstLine="741"/>
        <w:rPr>
          <w:sz w:val="30"/>
          <w:szCs w:val="30"/>
        </w:rPr>
      </w:pPr>
      <w:r>
        <w:rPr>
          <w:rFonts w:hint="eastAsia"/>
          <w:sz w:val="30"/>
          <w:szCs w:val="30"/>
        </w:rPr>
        <w:t>3.</w:t>
      </w:r>
      <w:r>
        <w:rPr>
          <w:rFonts w:hint="eastAsia"/>
          <w:sz w:val="30"/>
          <w:szCs w:val="30"/>
        </w:rPr>
        <w:t>往来款查询联系人：颜老师，联系电话：</w:t>
      </w:r>
      <w:r>
        <w:rPr>
          <w:rFonts w:hint="eastAsia"/>
          <w:sz w:val="30"/>
          <w:szCs w:val="30"/>
        </w:rPr>
        <w:t>85280089</w:t>
      </w:r>
      <w:r>
        <w:rPr>
          <w:rFonts w:hint="eastAsia"/>
          <w:sz w:val="30"/>
          <w:szCs w:val="30"/>
        </w:rPr>
        <w:t>。</w:t>
      </w:r>
    </w:p>
    <w:p w:rsidR="00F13BE1" w:rsidRPr="00D34D49" w:rsidRDefault="00F13BE1"/>
    <w:sectPr w:rsidR="00F13BE1" w:rsidRPr="00D34D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E89" w:rsidRDefault="00572E89" w:rsidP="00D34D49">
      <w:r>
        <w:separator/>
      </w:r>
    </w:p>
  </w:endnote>
  <w:endnote w:type="continuationSeparator" w:id="0">
    <w:p w:rsidR="00572E89" w:rsidRDefault="00572E89" w:rsidP="00D34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E89" w:rsidRDefault="00572E89" w:rsidP="00D34D49">
      <w:r>
        <w:separator/>
      </w:r>
    </w:p>
  </w:footnote>
  <w:footnote w:type="continuationSeparator" w:id="0">
    <w:p w:rsidR="00572E89" w:rsidRDefault="00572E89" w:rsidP="00D34D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969"/>
    <w:rsid w:val="00572E89"/>
    <w:rsid w:val="00693969"/>
    <w:rsid w:val="00CD2820"/>
    <w:rsid w:val="00D1355A"/>
    <w:rsid w:val="00D34D49"/>
    <w:rsid w:val="00E5227C"/>
    <w:rsid w:val="00F13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D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4D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34D4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34D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4D49"/>
    <w:rPr>
      <w:sz w:val="18"/>
      <w:szCs w:val="18"/>
    </w:rPr>
  </w:style>
  <w:style w:type="character" w:styleId="a5">
    <w:name w:val="Hyperlink"/>
    <w:basedOn w:val="a0"/>
    <w:uiPriority w:val="99"/>
    <w:unhideWhenUsed/>
    <w:rsid w:val="00D34D49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D34D4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34D4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D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4D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34D4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34D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4D49"/>
    <w:rPr>
      <w:sz w:val="18"/>
      <w:szCs w:val="18"/>
    </w:rPr>
  </w:style>
  <w:style w:type="character" w:styleId="a5">
    <w:name w:val="Hyperlink"/>
    <w:basedOn w:val="a0"/>
    <w:uiPriority w:val="99"/>
    <w:unhideWhenUsed/>
    <w:rsid w:val="00D34D49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D34D4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34D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02.116.160.107/dlpt/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142</Words>
  <Characters>812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2022-02-28T09:19:00Z</dcterms:created>
  <dcterms:modified xsi:type="dcterms:W3CDTF">2022-03-01T01:14:00Z</dcterms:modified>
</cp:coreProperties>
</file>