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E9" w:rsidRPr="001A25BC" w:rsidRDefault="00F919E9" w:rsidP="00F919E9">
      <w:pPr>
        <w:rPr>
          <w:rFonts w:ascii="仿宋" w:eastAsia="仿宋" w:hAnsi="仿宋"/>
          <w:b/>
          <w:sz w:val="30"/>
          <w:szCs w:val="30"/>
        </w:rPr>
      </w:pPr>
      <w:r w:rsidRPr="001A25BC">
        <w:rPr>
          <w:rFonts w:ascii="仿宋" w:eastAsia="仿宋" w:hAnsi="仿宋" w:hint="eastAsia"/>
          <w:b/>
          <w:sz w:val="30"/>
          <w:szCs w:val="30"/>
        </w:rPr>
        <w:t>附件2</w:t>
      </w:r>
    </w:p>
    <w:p w:rsidR="00F919E9" w:rsidRPr="001A25BC" w:rsidRDefault="00F919E9" w:rsidP="00F919E9">
      <w:pPr>
        <w:jc w:val="center"/>
        <w:rPr>
          <w:rFonts w:ascii="仿宋" w:eastAsia="仿宋" w:hAnsi="仿宋"/>
          <w:b/>
          <w:sz w:val="30"/>
          <w:szCs w:val="30"/>
        </w:rPr>
      </w:pPr>
      <w:r w:rsidRPr="001A25BC">
        <w:rPr>
          <w:rFonts w:ascii="仿宋" w:eastAsia="仿宋" w:hAnsi="仿宋" w:hint="eastAsia"/>
          <w:b/>
          <w:sz w:val="30"/>
          <w:szCs w:val="30"/>
        </w:rPr>
        <w:t>各专业辅修及双学士学位收费标准（2020）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708"/>
        <w:gridCol w:w="2410"/>
        <w:gridCol w:w="1985"/>
        <w:gridCol w:w="1701"/>
        <w:gridCol w:w="1275"/>
      </w:tblGrid>
      <w:tr w:rsidR="00F919E9" w:rsidRPr="001A25BC" w:rsidTr="00DD22E7">
        <w:trPr>
          <w:trHeight w:val="340"/>
          <w:tblHeader/>
        </w:trPr>
        <w:tc>
          <w:tcPr>
            <w:tcW w:w="3510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学院</w:t>
            </w:r>
          </w:p>
        </w:tc>
        <w:tc>
          <w:tcPr>
            <w:tcW w:w="2694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专业（方向）</w:t>
            </w:r>
          </w:p>
        </w:tc>
        <w:tc>
          <w:tcPr>
            <w:tcW w:w="708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学制</w:t>
            </w:r>
          </w:p>
        </w:tc>
        <w:tc>
          <w:tcPr>
            <w:tcW w:w="2410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收费标准（元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/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生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·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学年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毕业应完成学分数</w:t>
            </w:r>
          </w:p>
        </w:tc>
        <w:tc>
          <w:tcPr>
            <w:tcW w:w="1701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每学分费用标准</w:t>
            </w:r>
          </w:p>
        </w:tc>
        <w:tc>
          <w:tcPr>
            <w:tcW w:w="1275" w:type="dxa"/>
            <w:vAlign w:val="center"/>
          </w:tcPr>
          <w:p w:rsidR="00F919E9" w:rsidRPr="001A25BC" w:rsidRDefault="00F919E9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备注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农学院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农学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农学院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种子科学与工程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植物保护学院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植物保护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环境工程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环境科学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测绘工程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生态学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资源环境科学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生命科学学院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生物科学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生命科学学院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生物技术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茶学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园艺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设施农业科学与工程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草业科学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城乡规划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风景园林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森林保护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野生动物与自然保护区管理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园林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中药资源与开发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动物药学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动物医学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206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动物医学（小动物疾病防治方向）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206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动物科学学院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蚕学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动物科学学院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动物科学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海洋学院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海洋科学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海洋学院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水产养殖学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信息管理与信息系统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数据科学与大数据技术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网络工程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数学与应用数学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计算机科学与技术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统计学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信息与计算科学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软件工程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材料化学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家具设计与工程（索菲亚班）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木材科学与工程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能源与环境系统工程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应用化学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制药工程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电子科学与技术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电子工程学院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光电信息科学与工程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电子信息科学与技术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人工智能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农业机械化及其自动化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车辆工程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电气工程及其自动化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自动化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工业设计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水利水电工程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建筑学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217.5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食品科学与工程（营养方向）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包装工程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生物工程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食品科学与工程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食品质量与安全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外国语学院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日语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外国语学院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英语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哲学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法学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汉语言文学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历史学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学分制</w:t>
            </w: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表演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产品设计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动画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服装设计与工程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服装与服饰设计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广播电视编导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环境设计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音乐表演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公共事业管理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劳动与社会保障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房地产开发与管理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土地资源管理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行政管理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社会工作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国际经济与贸易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会计学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金融学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经济学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农林经济管理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人力资源管理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F919E9" w:rsidRPr="001A25BC" w:rsidTr="00DD22E7">
        <w:trPr>
          <w:trHeight w:val="340"/>
        </w:trPr>
        <w:tc>
          <w:tcPr>
            <w:tcW w:w="35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F919E9" w:rsidRPr="001A25BC" w:rsidRDefault="00F919E9" w:rsidP="00DD22E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市场营销</w:t>
            </w:r>
          </w:p>
        </w:tc>
        <w:tc>
          <w:tcPr>
            <w:tcW w:w="708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275" w:type="dxa"/>
            <w:noWrap/>
            <w:vAlign w:val="center"/>
            <w:hideMark/>
          </w:tcPr>
          <w:p w:rsidR="00F919E9" w:rsidRPr="001A25BC" w:rsidRDefault="00F919E9" w:rsidP="00DD22E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F919E9" w:rsidRPr="001A25BC" w:rsidRDefault="00F919E9" w:rsidP="00F919E9"/>
    <w:p w:rsidR="00640F79" w:rsidRDefault="00640F79">
      <w:bookmarkStart w:id="0" w:name="_GoBack"/>
      <w:bookmarkEnd w:id="0"/>
    </w:p>
    <w:sectPr w:rsidR="00640F79" w:rsidSect="001A25B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9"/>
    <w:rsid w:val="00640F79"/>
    <w:rsid w:val="00F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B18E-A497-4F34-BCC6-74D30563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邹霏若</dc:creator>
  <cp:keywords/>
  <dc:description/>
  <cp:lastModifiedBy>邹霏若</cp:lastModifiedBy>
  <cp:revision>1</cp:revision>
  <dcterms:created xsi:type="dcterms:W3CDTF">2021-10-14T09:09:00Z</dcterms:created>
  <dcterms:modified xsi:type="dcterms:W3CDTF">2021-10-14T09:09:00Z</dcterms:modified>
</cp:coreProperties>
</file>