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DF" w:rsidRDefault="004565B9" w:rsidP="00770E7E">
      <w:pPr>
        <w:spacing w:line="560" w:lineRule="exact"/>
        <w:ind w:firstLineChars="200" w:firstLine="880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银行付款电子回单查询</w:t>
      </w:r>
      <w:r w:rsidR="001A0BF2">
        <w:rPr>
          <w:rFonts w:ascii="微软雅黑" w:eastAsia="微软雅黑" w:hAnsi="微软雅黑" w:cs="微软雅黑" w:hint="eastAsia"/>
          <w:sz w:val="44"/>
          <w:szCs w:val="44"/>
        </w:rPr>
        <w:t>操作指引</w:t>
      </w:r>
    </w:p>
    <w:p w:rsidR="00770E7E" w:rsidRPr="0017378A" w:rsidRDefault="00770E7E" w:rsidP="003E0FD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3E0FDF" w:rsidRPr="00F63265" w:rsidRDefault="003E0FDF" w:rsidP="003E0FDF">
      <w:pPr>
        <w:tabs>
          <w:tab w:val="left" w:pos="9"/>
        </w:tabs>
        <w:rPr>
          <w:rFonts w:ascii="仿宋" w:eastAsia="仿宋" w:hAnsi="仿宋" w:cs="仿宋"/>
          <w:b/>
          <w:sz w:val="32"/>
          <w:szCs w:val="32"/>
        </w:rPr>
      </w:pPr>
      <w:r w:rsidRPr="00F63265">
        <w:rPr>
          <w:rFonts w:ascii="仿宋" w:eastAsia="仿宋" w:hAnsi="仿宋" w:cs="仿宋" w:hint="eastAsia"/>
          <w:b/>
          <w:sz w:val="32"/>
          <w:szCs w:val="32"/>
        </w:rPr>
        <w:tab/>
        <w:t xml:space="preserve">    </w:t>
      </w:r>
      <w:r w:rsidR="00770E7E">
        <w:rPr>
          <w:rFonts w:ascii="仿宋" w:eastAsia="仿宋" w:hAnsi="仿宋" w:cs="仿宋" w:hint="eastAsia"/>
          <w:b/>
          <w:sz w:val="32"/>
          <w:szCs w:val="32"/>
        </w:rPr>
        <w:t>一、登录【财务网上综合服务平台】</w:t>
      </w:r>
    </w:p>
    <w:p w:rsidR="003E0FDF" w:rsidRDefault="00770E7E" w:rsidP="003E0FDF">
      <w:pPr>
        <w:tabs>
          <w:tab w:val="left" w:pos="960"/>
        </w:tabs>
        <w:rPr>
          <w:rFonts w:ascii="仿宋" w:eastAsia="仿宋" w:hAnsi="仿宋" w:cs="仿宋"/>
          <w:sz w:val="32"/>
          <w:szCs w:val="32"/>
        </w:rPr>
      </w:pPr>
      <w:r w:rsidRPr="00770E7E"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5274310" cy="2834455"/>
            <wp:effectExtent l="0" t="0" r="2540" b="4445"/>
            <wp:docPr id="8" name="图片 8" descr="H:\！！！资金科\资金科业务（放财务网页）\银行付款回单查询操作指引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！！！资金科\资金科业务（放财务网页）\银行付款回单查询操作指引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DF" w:rsidRDefault="003E0FDF" w:rsidP="003E0FDF">
      <w:pPr>
        <w:tabs>
          <w:tab w:val="left" w:pos="96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登录方式：</w:t>
      </w:r>
    </w:p>
    <w:p w:rsidR="003E0FDF" w:rsidRDefault="003E0FDF" w:rsidP="003E0FDF">
      <w:pPr>
        <w:tabs>
          <w:tab w:val="left" w:pos="96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770E7E">
        <w:rPr>
          <w:rFonts w:ascii="仿宋" w:eastAsia="仿宋" w:hAnsi="仿宋" w:cs="仿宋" w:hint="eastAsia"/>
          <w:sz w:val="32"/>
          <w:szCs w:val="32"/>
        </w:rPr>
        <w:t>通过财务处主页【财务网上综合服务平台】</w:t>
      </w:r>
      <w:r>
        <w:rPr>
          <w:rFonts w:ascii="仿宋" w:eastAsia="仿宋" w:hAnsi="仿宋" w:cs="仿宋" w:hint="eastAsia"/>
          <w:sz w:val="32"/>
          <w:szCs w:val="32"/>
        </w:rPr>
        <w:t>登录,网址</w:t>
      </w:r>
      <w:hyperlink r:id="rId7" w:history="1">
        <w:r>
          <w:rPr>
            <w:rStyle w:val="a5"/>
            <w:rFonts w:ascii="仿宋" w:eastAsia="仿宋" w:hAnsi="仿宋" w:cs="仿宋" w:hint="eastAsia"/>
            <w:sz w:val="32"/>
            <w:szCs w:val="32"/>
          </w:rPr>
          <w:t>http://202.116.160.107/dlpt/</w:t>
        </w:r>
      </w:hyperlink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E0FDF" w:rsidRDefault="003E0FDF" w:rsidP="003E0FDF">
      <w:pPr>
        <w:tabs>
          <w:tab w:val="left" w:pos="96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4565B9">
        <w:rPr>
          <w:rFonts w:ascii="仿宋" w:eastAsia="仿宋" w:hAnsi="仿宋" w:cs="仿宋" w:hint="eastAsia"/>
          <w:sz w:val="32"/>
          <w:szCs w:val="32"/>
        </w:rPr>
        <w:t>通过学校主页【信息门户】</w:t>
      </w:r>
      <w:bookmarkStart w:id="0" w:name="_GoBack"/>
      <w:bookmarkEnd w:id="0"/>
      <w:r w:rsidR="00770E7E">
        <w:rPr>
          <w:rFonts w:ascii="仿宋" w:eastAsia="仿宋" w:hAnsi="仿宋" w:cs="仿宋" w:hint="eastAsia"/>
          <w:sz w:val="32"/>
          <w:szCs w:val="32"/>
        </w:rPr>
        <w:t>登录，在系统直通车中找到【财务网上综合服务平台】</w:t>
      </w:r>
      <w:r>
        <w:rPr>
          <w:rFonts w:ascii="仿宋" w:eastAsia="仿宋" w:hAnsi="仿宋" w:cs="仿宋" w:hint="eastAsia"/>
          <w:sz w:val="32"/>
          <w:szCs w:val="32"/>
        </w:rPr>
        <w:t>接入口。</w:t>
      </w:r>
    </w:p>
    <w:p w:rsidR="00770E7E" w:rsidRPr="00770E7E" w:rsidRDefault="00770E7E" w:rsidP="003E0FDF">
      <w:pPr>
        <w:tabs>
          <w:tab w:val="left" w:pos="96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E0FDF" w:rsidRPr="00F63265" w:rsidRDefault="003E0FDF" w:rsidP="003E0FDF">
      <w:pPr>
        <w:tabs>
          <w:tab w:val="left" w:pos="96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/>
          <w:sz w:val="32"/>
          <w:szCs w:val="32"/>
        </w:rPr>
        <w:t>、</w:t>
      </w:r>
      <w:r w:rsidR="0017378A">
        <w:rPr>
          <w:rFonts w:ascii="仿宋" w:eastAsia="仿宋" w:hAnsi="仿宋" w:cs="仿宋" w:hint="eastAsia"/>
          <w:b/>
          <w:sz w:val="32"/>
          <w:szCs w:val="32"/>
        </w:rPr>
        <w:t>进入</w:t>
      </w:r>
      <w:r w:rsidR="00770E7E">
        <w:rPr>
          <w:rFonts w:ascii="仿宋" w:eastAsia="仿宋" w:hAnsi="仿宋" w:cs="仿宋" w:hint="eastAsia"/>
          <w:b/>
          <w:sz w:val="32"/>
          <w:szCs w:val="32"/>
        </w:rPr>
        <w:t>【财务查询系统】</w:t>
      </w:r>
    </w:p>
    <w:p w:rsidR="003E0FDF" w:rsidRDefault="00770E7E" w:rsidP="003E0FDF">
      <w:pPr>
        <w:tabs>
          <w:tab w:val="left" w:pos="555"/>
        </w:tabs>
        <w:rPr>
          <w:rFonts w:ascii="仿宋" w:eastAsia="仿宋" w:hAnsi="仿宋" w:cs="仿宋"/>
          <w:sz w:val="32"/>
          <w:szCs w:val="32"/>
        </w:rPr>
      </w:pPr>
      <w:r w:rsidRPr="00770E7E">
        <w:rPr>
          <w:rFonts w:ascii="仿宋" w:eastAsia="仿宋" w:hAnsi="仿宋" w:cs="仿宋"/>
          <w:noProof/>
          <w:sz w:val="32"/>
          <w:szCs w:val="32"/>
        </w:rPr>
        <w:lastRenderedPageBreak/>
        <w:drawing>
          <wp:inline distT="0" distB="0" distL="0" distR="0">
            <wp:extent cx="5274310" cy="3604024"/>
            <wp:effectExtent l="0" t="0" r="2540" b="0"/>
            <wp:docPr id="9" name="图片 9" descr="H:\！！！资金科\资金科业务（放财务网页）\银行付款回单查询操作指引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！！！资金科\资金科业务（放财务网页）\银行付款回单查询操作指引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DF" w:rsidRDefault="003E0FDF" w:rsidP="003E0FDF">
      <w:pPr>
        <w:tabs>
          <w:tab w:val="left" w:pos="555"/>
        </w:tabs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3E0FDF" w:rsidRDefault="003E0FDF" w:rsidP="003E0FDF">
      <w:pPr>
        <w:tabs>
          <w:tab w:val="left" w:pos="555"/>
        </w:tabs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</w:t>
      </w:r>
      <w:r>
        <w:rPr>
          <w:rFonts w:ascii="仿宋" w:eastAsia="仿宋" w:hAnsi="仿宋" w:cs="仿宋"/>
          <w:b/>
          <w:sz w:val="32"/>
          <w:szCs w:val="32"/>
        </w:rPr>
        <w:t>、</w:t>
      </w:r>
      <w:r w:rsidR="00DE37BD">
        <w:rPr>
          <w:rFonts w:ascii="仿宋" w:eastAsia="仿宋" w:hAnsi="仿宋" w:cs="仿宋" w:hint="eastAsia"/>
          <w:b/>
          <w:sz w:val="32"/>
          <w:szCs w:val="32"/>
        </w:rPr>
        <w:t>选择【报销款信息】</w:t>
      </w:r>
    </w:p>
    <w:p w:rsidR="003E0FDF" w:rsidRDefault="006053C0" w:rsidP="003E0FDF">
      <w:pPr>
        <w:tabs>
          <w:tab w:val="left" w:pos="555"/>
        </w:tabs>
        <w:rPr>
          <w:rFonts w:ascii="仿宋" w:eastAsia="仿宋" w:hAnsi="仿宋" w:cs="仿宋"/>
          <w:sz w:val="32"/>
          <w:szCs w:val="32"/>
        </w:rPr>
      </w:pPr>
      <w:r w:rsidRPr="006053C0"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5274310" cy="1285241"/>
            <wp:effectExtent l="0" t="0" r="2540" b="0"/>
            <wp:docPr id="10" name="图片 10" descr="H:\！！！资金科\资金科业务（放财务网页）\银行付款回单查询操作指引\3报销款对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！！！资金科\资金科业务（放财务网页）\银行付款回单查询操作指引\3报销款对公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DF" w:rsidRDefault="003E0FDF" w:rsidP="003E0FDF">
      <w:pPr>
        <w:tabs>
          <w:tab w:val="left" w:pos="555"/>
        </w:tabs>
        <w:rPr>
          <w:rFonts w:ascii="仿宋" w:eastAsia="仿宋" w:hAnsi="仿宋" w:cs="仿宋"/>
          <w:sz w:val="32"/>
          <w:szCs w:val="32"/>
        </w:rPr>
      </w:pPr>
    </w:p>
    <w:p w:rsidR="003E0FDF" w:rsidRDefault="003E0FDF" w:rsidP="003E0FDF">
      <w:pPr>
        <w:tabs>
          <w:tab w:val="left" w:pos="555"/>
        </w:tabs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 报销款对公查询</w:t>
      </w:r>
      <w:r>
        <w:rPr>
          <w:rFonts w:ascii="仿宋" w:eastAsia="仿宋" w:hAnsi="仿宋" w:cs="仿宋" w:hint="eastAsia"/>
          <w:sz w:val="32"/>
          <w:szCs w:val="32"/>
        </w:rPr>
        <w:t>：查询通过学校账户对公转账至企业或行政事业单位的报销款项。</w:t>
      </w:r>
    </w:p>
    <w:p w:rsidR="003E0FDF" w:rsidRDefault="00DE37BD" w:rsidP="00DE37BD">
      <w:pPr>
        <w:tabs>
          <w:tab w:val="left" w:pos="555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根据【起始日期】、【截止日期】【对方单位】</w:t>
      </w:r>
      <w:r w:rsidR="003E0FDF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【</w:t>
      </w:r>
      <w:r w:rsidR="003E0FDF">
        <w:rPr>
          <w:rFonts w:ascii="仿宋" w:eastAsia="仿宋" w:hAnsi="仿宋" w:cs="仿宋" w:hint="eastAsia"/>
          <w:sz w:val="32"/>
          <w:szCs w:val="32"/>
        </w:rPr>
        <w:t>金额</w:t>
      </w:r>
      <w:r>
        <w:rPr>
          <w:rFonts w:ascii="仿宋" w:eastAsia="仿宋" w:hAnsi="仿宋" w:cs="仿宋" w:hint="eastAsia"/>
          <w:sz w:val="32"/>
          <w:szCs w:val="32"/>
        </w:rPr>
        <w:t>】</w:t>
      </w:r>
      <w:r w:rsidR="001A0BF2"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，输入单一或组合条件，点击【查询】，选中检索支付记录，点击【银行回单】</w:t>
      </w:r>
      <w:r w:rsidR="003E0FDF">
        <w:rPr>
          <w:rFonts w:ascii="仿宋" w:eastAsia="仿宋" w:hAnsi="仿宋" w:cs="仿宋" w:hint="eastAsia"/>
          <w:sz w:val="32"/>
          <w:szCs w:val="32"/>
        </w:rPr>
        <w:t>，即可</w:t>
      </w:r>
      <w:r>
        <w:rPr>
          <w:rFonts w:ascii="仿宋" w:eastAsia="仿宋" w:hAnsi="仿宋" w:cs="仿宋" w:hint="eastAsia"/>
          <w:sz w:val="32"/>
          <w:szCs w:val="32"/>
        </w:rPr>
        <w:t>查看中国工商银行</w:t>
      </w:r>
      <w:r w:rsidR="001A0BF2">
        <w:rPr>
          <w:rFonts w:ascii="仿宋" w:eastAsia="仿宋" w:hAnsi="仿宋" w:cs="仿宋" w:hint="eastAsia"/>
          <w:sz w:val="32"/>
          <w:szCs w:val="32"/>
        </w:rPr>
        <w:t>业务</w:t>
      </w:r>
      <w:r>
        <w:rPr>
          <w:rFonts w:ascii="仿宋" w:eastAsia="仿宋" w:hAnsi="仿宋" w:cs="仿宋" w:hint="eastAsia"/>
          <w:sz w:val="32"/>
          <w:szCs w:val="32"/>
        </w:rPr>
        <w:t>回单</w:t>
      </w:r>
      <w:r w:rsidR="003E0FDF">
        <w:rPr>
          <w:rFonts w:ascii="仿宋" w:eastAsia="仿宋" w:hAnsi="仿宋" w:cs="仿宋" w:hint="eastAsia"/>
          <w:sz w:val="32"/>
          <w:szCs w:val="32"/>
        </w:rPr>
        <w:t>。</w:t>
      </w:r>
    </w:p>
    <w:p w:rsidR="003E0FDF" w:rsidRDefault="006053C0" w:rsidP="003E0FDF">
      <w:pPr>
        <w:tabs>
          <w:tab w:val="left" w:pos="555"/>
        </w:tabs>
        <w:ind w:firstLineChars="47" w:firstLine="150"/>
        <w:rPr>
          <w:rFonts w:ascii="仿宋" w:eastAsia="仿宋" w:hAnsi="仿宋" w:cs="仿宋"/>
          <w:sz w:val="32"/>
          <w:szCs w:val="32"/>
        </w:rPr>
      </w:pPr>
      <w:r w:rsidRPr="006053C0">
        <w:rPr>
          <w:rFonts w:ascii="仿宋" w:eastAsia="仿宋" w:hAnsi="仿宋" w:cs="仿宋"/>
          <w:noProof/>
          <w:sz w:val="32"/>
          <w:szCs w:val="32"/>
        </w:rPr>
        <w:lastRenderedPageBreak/>
        <w:drawing>
          <wp:inline distT="0" distB="0" distL="0" distR="0">
            <wp:extent cx="5274310" cy="4539365"/>
            <wp:effectExtent l="0" t="0" r="2540" b="0"/>
            <wp:docPr id="11" name="图片 11" descr="H:\！！！资金科\资金科业务（放财务网页）\银行付款回单查询操作指引\3.3报销款对公银行回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！！！资金科\资金科业务（放财务网页）\银行付款回单查询操作指引\3.3报销款对公银行回单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DF" w:rsidRDefault="003E0FDF" w:rsidP="003E0FDF">
      <w:pPr>
        <w:tabs>
          <w:tab w:val="left" w:pos="555"/>
        </w:tabs>
        <w:ind w:firstLineChars="47" w:firstLine="150"/>
        <w:rPr>
          <w:rFonts w:ascii="仿宋" w:eastAsia="仿宋" w:hAnsi="仿宋" w:cs="仿宋"/>
          <w:sz w:val="32"/>
          <w:szCs w:val="32"/>
        </w:rPr>
      </w:pPr>
    </w:p>
    <w:p w:rsidR="003E0FDF" w:rsidRDefault="003E0FDF" w:rsidP="003E0FDF">
      <w:pPr>
        <w:tabs>
          <w:tab w:val="left" w:pos="555"/>
        </w:tabs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 报销款对私查询</w:t>
      </w:r>
      <w:r>
        <w:rPr>
          <w:rFonts w:ascii="仿宋" w:eastAsia="仿宋" w:hAnsi="仿宋" w:cs="仿宋" w:hint="eastAsia"/>
          <w:sz w:val="32"/>
          <w:szCs w:val="32"/>
        </w:rPr>
        <w:t>：查询项目负责人或者网报经办人申报单据支付个人账号的报销款项。</w:t>
      </w:r>
    </w:p>
    <w:p w:rsidR="003E0FDF" w:rsidRPr="003F16A9" w:rsidRDefault="003E0FDF" w:rsidP="003F16A9">
      <w:pPr>
        <w:tabs>
          <w:tab w:val="left" w:pos="555"/>
        </w:tabs>
        <w:ind w:firstLineChars="247" w:firstLine="7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输入起止时间，检索该时间段内付款给个人的信息。</w:t>
      </w:r>
      <w:r w:rsidR="003F16A9">
        <w:rPr>
          <w:rFonts w:ascii="仿宋" w:eastAsia="仿宋" w:hAnsi="仿宋" w:cs="仿宋" w:hint="eastAsia"/>
          <w:sz w:val="32"/>
          <w:szCs w:val="32"/>
        </w:rPr>
        <w:t>选中检索支付记录，点击【银行回单】，即可查看中国工商银行</w:t>
      </w:r>
      <w:r w:rsidR="001A0BF2">
        <w:rPr>
          <w:rFonts w:ascii="仿宋" w:eastAsia="仿宋" w:hAnsi="仿宋" w:cs="仿宋" w:hint="eastAsia"/>
          <w:sz w:val="32"/>
          <w:szCs w:val="32"/>
        </w:rPr>
        <w:t>业务</w:t>
      </w:r>
      <w:r w:rsidR="003F16A9">
        <w:rPr>
          <w:rFonts w:ascii="仿宋" w:eastAsia="仿宋" w:hAnsi="仿宋" w:cs="仿宋" w:hint="eastAsia"/>
          <w:sz w:val="32"/>
          <w:szCs w:val="32"/>
        </w:rPr>
        <w:t>回单。</w:t>
      </w:r>
    </w:p>
    <w:p w:rsidR="003E0FDF" w:rsidRDefault="006053C0" w:rsidP="003E0FDF">
      <w:pPr>
        <w:tabs>
          <w:tab w:val="left" w:pos="555"/>
        </w:tabs>
        <w:ind w:firstLineChars="47" w:firstLine="150"/>
        <w:rPr>
          <w:rFonts w:ascii="仿宋" w:eastAsia="仿宋" w:hAnsi="仿宋" w:cs="仿宋"/>
          <w:sz w:val="32"/>
          <w:szCs w:val="32"/>
        </w:rPr>
      </w:pPr>
      <w:r w:rsidRPr="006053C0"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5274310" cy="1397976"/>
            <wp:effectExtent l="0" t="0" r="2540" b="0"/>
            <wp:docPr id="12" name="图片 12" descr="H:\！！！资金科\资金科业务（放财务网页）\银行付款回单查询操作指引\4报销款对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！！！资金科\资金科业务（放财务网页）\银行付款回单查询操作指引\4报销款对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DF" w:rsidRDefault="006053C0" w:rsidP="003E0FDF">
      <w:pPr>
        <w:tabs>
          <w:tab w:val="left" w:pos="555"/>
        </w:tabs>
        <w:ind w:firstLineChars="47" w:firstLine="150"/>
        <w:rPr>
          <w:rFonts w:ascii="仿宋" w:eastAsia="仿宋" w:hAnsi="仿宋" w:cs="仿宋"/>
          <w:sz w:val="32"/>
          <w:szCs w:val="32"/>
        </w:rPr>
      </w:pPr>
      <w:r w:rsidRPr="006053C0">
        <w:rPr>
          <w:rFonts w:ascii="仿宋" w:eastAsia="仿宋" w:hAnsi="仿宋" w:cs="仿宋"/>
          <w:noProof/>
          <w:sz w:val="32"/>
          <w:szCs w:val="32"/>
        </w:rPr>
        <w:lastRenderedPageBreak/>
        <w:drawing>
          <wp:inline distT="0" distB="0" distL="0" distR="0">
            <wp:extent cx="5274310" cy="4443426"/>
            <wp:effectExtent l="0" t="0" r="2540" b="0"/>
            <wp:docPr id="13" name="图片 13" descr="H:\！！！资金科\资金科业务（放财务网页）\银行付款回单查询操作指引\4.4报销款对私银行回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！！！资金科\资金科业务（放财务网页）\银行付款回单查询操作指引\4.4报销款对私银行回单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DF" w:rsidRDefault="003E0FDF" w:rsidP="003E0FDF">
      <w:pPr>
        <w:tabs>
          <w:tab w:val="left" w:pos="555"/>
        </w:tabs>
        <w:rPr>
          <w:rFonts w:ascii="仿宋" w:eastAsia="仿宋" w:hAnsi="仿宋" w:cs="仿宋"/>
          <w:sz w:val="32"/>
          <w:szCs w:val="32"/>
        </w:rPr>
      </w:pPr>
    </w:p>
    <w:p w:rsidR="003E0FDF" w:rsidRDefault="003F16A9" w:rsidP="003E0FDF">
      <w:pPr>
        <w:tabs>
          <w:tab w:val="left" w:pos="555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联系人及电话：颜晓勤</w:t>
      </w:r>
      <w:r w:rsidR="003E0FDF">
        <w:rPr>
          <w:rFonts w:ascii="仿宋" w:eastAsia="仿宋" w:hAnsi="仿宋" w:cs="仿宋" w:hint="eastAsia"/>
          <w:sz w:val="32"/>
          <w:szCs w:val="32"/>
        </w:rPr>
        <w:t>，85280089。</w:t>
      </w:r>
    </w:p>
    <w:p w:rsidR="003E0FDF" w:rsidRDefault="003E0FDF" w:rsidP="003E0FDF">
      <w:pPr>
        <w:tabs>
          <w:tab w:val="left" w:pos="555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E0FDF" w:rsidRDefault="003E0FDF" w:rsidP="003E0FDF">
      <w:pPr>
        <w:tabs>
          <w:tab w:val="left" w:pos="555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</w:p>
    <w:p w:rsidR="003E0FDF" w:rsidRDefault="003E0FDF" w:rsidP="003E0FDF">
      <w:pPr>
        <w:tabs>
          <w:tab w:val="left" w:pos="555"/>
          <w:tab w:val="left" w:pos="7088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p w:rsidR="003E0FDF" w:rsidRDefault="003E0FDF" w:rsidP="003E0FDF">
      <w:pPr>
        <w:tabs>
          <w:tab w:val="left" w:pos="555"/>
        </w:tabs>
        <w:ind w:firstLineChars="247" w:firstLine="790"/>
        <w:rPr>
          <w:rFonts w:ascii="仿宋" w:eastAsia="仿宋" w:hAnsi="仿宋" w:cs="仿宋"/>
          <w:sz w:val="32"/>
          <w:szCs w:val="32"/>
        </w:rPr>
      </w:pPr>
    </w:p>
    <w:p w:rsidR="003E0FDF" w:rsidRDefault="003E0FDF" w:rsidP="003E0FDF">
      <w:pPr>
        <w:tabs>
          <w:tab w:val="left" w:pos="555"/>
        </w:tabs>
        <w:rPr>
          <w:rFonts w:ascii="仿宋" w:eastAsia="仿宋" w:hAnsi="仿宋" w:cs="仿宋"/>
          <w:sz w:val="32"/>
          <w:szCs w:val="32"/>
        </w:rPr>
      </w:pPr>
    </w:p>
    <w:p w:rsidR="009F712F" w:rsidRDefault="009F712F"/>
    <w:sectPr w:rsidR="009F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AB" w:rsidRDefault="009655AB" w:rsidP="003E0FDF">
      <w:r>
        <w:separator/>
      </w:r>
    </w:p>
  </w:endnote>
  <w:endnote w:type="continuationSeparator" w:id="0">
    <w:p w:rsidR="009655AB" w:rsidRDefault="009655AB" w:rsidP="003E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AB" w:rsidRDefault="009655AB" w:rsidP="003E0FDF">
      <w:r>
        <w:separator/>
      </w:r>
    </w:p>
  </w:footnote>
  <w:footnote w:type="continuationSeparator" w:id="0">
    <w:p w:rsidR="009655AB" w:rsidRDefault="009655AB" w:rsidP="003E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8B"/>
    <w:rsid w:val="001675DA"/>
    <w:rsid w:val="0017378A"/>
    <w:rsid w:val="001A0BF2"/>
    <w:rsid w:val="001F4A42"/>
    <w:rsid w:val="00227362"/>
    <w:rsid w:val="003E0FDF"/>
    <w:rsid w:val="003F16A9"/>
    <w:rsid w:val="004565B9"/>
    <w:rsid w:val="00471AD4"/>
    <w:rsid w:val="006053C0"/>
    <w:rsid w:val="00672955"/>
    <w:rsid w:val="00770E7E"/>
    <w:rsid w:val="00962F34"/>
    <w:rsid w:val="009655AB"/>
    <w:rsid w:val="009F712F"/>
    <w:rsid w:val="00A7748B"/>
    <w:rsid w:val="00A9057E"/>
    <w:rsid w:val="00D12714"/>
    <w:rsid w:val="00D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6DA817-BD5F-40DB-94D8-CBF49624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FDF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E0FD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E0F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0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16.160.107/dlpt/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财务处</cp:lastModifiedBy>
  <cp:revision>11</cp:revision>
  <cp:lastPrinted>2025-06-04T11:38:00Z</cp:lastPrinted>
  <dcterms:created xsi:type="dcterms:W3CDTF">2022-02-28T09:12:00Z</dcterms:created>
  <dcterms:modified xsi:type="dcterms:W3CDTF">2025-10-21T05:10:00Z</dcterms:modified>
</cp:coreProperties>
</file>