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78" w:rsidRPr="00B24378" w:rsidRDefault="00B24378" w:rsidP="00B24378">
      <w:pPr>
        <w:widowControl/>
        <w:spacing w:before="100" w:beforeAutospacing="1" w:after="100" w:afterAutospacing="1"/>
        <w:jc w:val="left"/>
        <w:outlineLvl w:val="0"/>
        <w:rPr>
          <w:rFonts w:ascii="宋体" w:eastAsia="宋体" w:hAnsi="宋体" w:cs="宋体"/>
          <w:b/>
          <w:bCs/>
          <w:kern w:val="36"/>
          <w:sz w:val="48"/>
          <w:szCs w:val="48"/>
        </w:rPr>
      </w:pPr>
      <w:r w:rsidRPr="00B24378">
        <w:rPr>
          <w:rFonts w:ascii="宋体" w:eastAsia="宋体" w:hAnsi="宋体" w:cs="宋体"/>
          <w:b/>
          <w:bCs/>
          <w:kern w:val="36"/>
          <w:sz w:val="48"/>
          <w:szCs w:val="48"/>
        </w:rPr>
        <w:t>广州市科技创新委员会关于印发广州市珠江科技新星项目管理办法的通知</w:t>
      </w:r>
    </w:p>
    <w:p w:rsidR="00B24378" w:rsidRPr="00B24378" w:rsidRDefault="00B24378" w:rsidP="00B24378">
      <w:pPr>
        <w:widowControl/>
        <w:spacing w:before="100" w:beforeAutospacing="1" w:after="100" w:afterAutospacing="1" w:line="360" w:lineRule="auto"/>
        <w:jc w:val="center"/>
        <w:rPr>
          <w:rFonts w:ascii="宋体" w:eastAsia="宋体" w:hAnsi="宋体" w:cs="宋体"/>
          <w:kern w:val="0"/>
          <w:sz w:val="24"/>
          <w:szCs w:val="24"/>
        </w:rPr>
      </w:pPr>
      <w:r w:rsidRPr="00B24378">
        <w:rPr>
          <w:rFonts w:ascii="宋体" w:eastAsia="宋体" w:hAnsi="宋体" w:cs="宋体" w:hint="eastAsia"/>
          <w:sz w:val="24"/>
          <w:szCs w:val="24"/>
        </w:rPr>
        <w:t>穗科创规字〔2018〕7号</w:t>
      </w:r>
    </w:p>
    <w:p w:rsidR="00B24378" w:rsidRPr="00B24378" w:rsidRDefault="00B24378" w:rsidP="00B24378">
      <w:pPr>
        <w:widowControl/>
        <w:spacing w:before="100" w:beforeAutospacing="1" w:after="100" w:afterAutospacing="1" w:line="360" w:lineRule="auto"/>
        <w:jc w:val="center"/>
        <w:rPr>
          <w:rFonts w:ascii="宋体" w:eastAsia="宋体" w:hAnsi="宋体" w:cs="宋体"/>
          <w:kern w:val="0"/>
          <w:sz w:val="24"/>
          <w:szCs w:val="24"/>
        </w:rPr>
      </w:pPr>
      <w:r w:rsidRPr="00B24378">
        <w:rPr>
          <w:rFonts w:ascii="宋体" w:eastAsia="宋体" w:hAnsi="宋体" w:cs="宋体" w:hint="eastAsia"/>
          <w:b/>
          <w:bCs/>
          <w:kern w:val="0"/>
          <w:sz w:val="24"/>
          <w:szCs w:val="24"/>
        </w:rPr>
        <w:t>广州市科技创新委员会关于印发广州市</w:t>
      </w:r>
    </w:p>
    <w:p w:rsidR="00B24378" w:rsidRPr="00B24378" w:rsidRDefault="00B24378" w:rsidP="00B24378">
      <w:pPr>
        <w:widowControl/>
        <w:spacing w:before="100" w:beforeAutospacing="1" w:after="100" w:afterAutospacing="1" w:line="360" w:lineRule="auto"/>
        <w:jc w:val="center"/>
        <w:rPr>
          <w:rFonts w:ascii="宋体" w:eastAsia="宋体" w:hAnsi="宋体" w:cs="宋体"/>
          <w:kern w:val="0"/>
          <w:sz w:val="24"/>
          <w:szCs w:val="24"/>
        </w:rPr>
      </w:pPr>
      <w:r w:rsidRPr="00B24378">
        <w:rPr>
          <w:rFonts w:ascii="宋体" w:eastAsia="宋体" w:hAnsi="宋体" w:cs="宋体" w:hint="eastAsia"/>
          <w:b/>
          <w:bCs/>
          <w:sz w:val="24"/>
          <w:szCs w:val="24"/>
        </w:rPr>
        <w:t>珠江科技新星项目管理办法的通知</w:t>
      </w:r>
    </w:p>
    <w:p w:rsidR="00B24378" w:rsidRPr="00B24378" w:rsidRDefault="00B24378" w:rsidP="00B24378">
      <w:pPr>
        <w:widowControl/>
        <w:spacing w:before="100" w:beforeAutospacing="1" w:after="100" w:afterAutospacing="1" w:line="360" w:lineRule="auto"/>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p>
    <w:p w:rsidR="00B24378" w:rsidRPr="00B24378" w:rsidRDefault="00B24378" w:rsidP="00B24378">
      <w:pPr>
        <w:autoSpaceDN w:val="0"/>
        <w:spacing w:before="100" w:beforeAutospacing="1" w:after="100" w:afterAutospacing="1" w:line="480" w:lineRule="auto"/>
        <w:jc w:val="left"/>
        <w:rPr>
          <w:rFonts w:ascii="宋体" w:eastAsia="宋体" w:hAnsi="宋体" w:cs="宋体"/>
          <w:kern w:val="0"/>
          <w:sz w:val="24"/>
          <w:szCs w:val="24"/>
        </w:rPr>
      </w:pPr>
      <w:r w:rsidRPr="00B24378">
        <w:rPr>
          <w:rFonts w:ascii="宋体" w:eastAsia="宋体" w:hAnsi="宋体" w:cs="宋体" w:hint="eastAsia"/>
          <w:sz w:val="24"/>
          <w:szCs w:val="24"/>
        </w:rPr>
        <w:t>各有关单位：</w:t>
      </w:r>
    </w:p>
    <w:p w:rsidR="00B24378" w:rsidRPr="00B24378" w:rsidRDefault="00B24378" w:rsidP="00B24378">
      <w:pPr>
        <w:autoSpaceDN w:val="0"/>
        <w:spacing w:before="100" w:beforeAutospacing="1" w:after="100" w:afterAutospacing="1" w:line="480" w:lineRule="auto"/>
        <w:ind w:firstLineChars="218" w:firstLine="523"/>
        <w:jc w:val="left"/>
        <w:rPr>
          <w:rFonts w:ascii="宋体" w:eastAsia="宋体" w:hAnsi="宋体" w:cs="宋体"/>
          <w:kern w:val="0"/>
          <w:sz w:val="24"/>
          <w:szCs w:val="24"/>
        </w:rPr>
      </w:pPr>
      <w:r w:rsidRPr="00B24378">
        <w:rPr>
          <w:rFonts w:ascii="宋体" w:eastAsia="宋体" w:hAnsi="宋体" w:cs="宋体" w:hint="eastAsia"/>
          <w:sz w:val="24"/>
          <w:szCs w:val="24"/>
        </w:rPr>
        <w:t>为进一步规范和加强广州市珠江科技新星专题项目管理，推动科技创新领域简政放权改革，现将修订后的《广州市珠江科技新星项目管理办法》印发给你们，请遵照执行。执行过程中遇到的问题，请径向我委反映。</w:t>
      </w:r>
    </w:p>
    <w:p w:rsidR="00B24378" w:rsidRPr="00B24378" w:rsidRDefault="00B24378" w:rsidP="00B24378">
      <w:pPr>
        <w:autoSpaceDN w:val="0"/>
        <w:spacing w:before="100" w:beforeAutospacing="1" w:after="100" w:afterAutospacing="1" w:line="480" w:lineRule="auto"/>
        <w:ind w:leftChars="256" w:left="1347" w:hangingChars="337" w:hanging="809"/>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p>
    <w:p w:rsidR="00B24378" w:rsidRPr="00B24378" w:rsidRDefault="00B24378" w:rsidP="00B24378">
      <w:pPr>
        <w:autoSpaceDN w:val="0"/>
        <w:spacing w:before="100" w:beforeAutospacing="1" w:after="100" w:afterAutospacing="1" w:line="480" w:lineRule="auto"/>
        <w:ind w:leftChars="256" w:left="1347" w:hangingChars="337" w:hanging="809"/>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p>
    <w:p w:rsidR="00B24378" w:rsidRPr="00B24378" w:rsidRDefault="00B24378" w:rsidP="00B24378">
      <w:pPr>
        <w:autoSpaceDN w:val="0"/>
        <w:spacing w:before="100" w:beforeAutospacing="1" w:after="100" w:afterAutospacing="1" w:line="480" w:lineRule="auto"/>
        <w:jc w:val="right"/>
        <w:rPr>
          <w:rFonts w:ascii="宋体" w:eastAsia="宋体" w:hAnsi="宋体" w:cs="宋体"/>
          <w:kern w:val="0"/>
          <w:sz w:val="24"/>
          <w:szCs w:val="24"/>
        </w:rPr>
      </w:pPr>
      <w:r w:rsidRPr="00B24378">
        <w:rPr>
          <w:rFonts w:ascii="宋体" w:eastAsia="宋体" w:hAnsi="宋体" w:cs="宋体" w:hint="eastAsia"/>
          <w:sz w:val="24"/>
          <w:szCs w:val="24"/>
        </w:rPr>
        <w:t>广州市科技创新委员会</w:t>
      </w:r>
    </w:p>
    <w:p w:rsidR="00B24378" w:rsidRPr="00B24378" w:rsidRDefault="00B24378" w:rsidP="00B24378">
      <w:pPr>
        <w:autoSpaceDN w:val="0"/>
        <w:spacing w:before="100" w:beforeAutospacing="1" w:after="100" w:afterAutospacing="1" w:line="480" w:lineRule="auto"/>
        <w:jc w:val="right"/>
        <w:rPr>
          <w:rFonts w:ascii="宋体" w:eastAsia="宋体" w:hAnsi="宋体" w:cs="宋体"/>
          <w:kern w:val="0"/>
          <w:sz w:val="24"/>
          <w:szCs w:val="24"/>
        </w:rPr>
      </w:pPr>
      <w:r w:rsidRPr="00B24378">
        <w:rPr>
          <w:rFonts w:ascii="宋体" w:eastAsia="宋体" w:hAnsi="宋体" w:cs="宋体" w:hint="eastAsia"/>
          <w:sz w:val="24"/>
          <w:szCs w:val="24"/>
        </w:rPr>
        <w:t>2018年6月26日</w:t>
      </w:r>
    </w:p>
    <w:p w:rsidR="00B24378" w:rsidRPr="00B24378" w:rsidRDefault="00B24378" w:rsidP="00B24378">
      <w:pPr>
        <w:autoSpaceDN w:val="0"/>
        <w:spacing w:before="100" w:beforeAutospacing="1" w:after="100" w:afterAutospacing="1" w:line="480" w:lineRule="auto"/>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p>
    <w:p w:rsidR="00B24378" w:rsidRPr="00B24378" w:rsidRDefault="00B24378" w:rsidP="00B24378">
      <w:pPr>
        <w:autoSpaceDN w:val="0"/>
        <w:spacing w:before="100" w:beforeAutospacing="1" w:after="100" w:afterAutospacing="1" w:line="480" w:lineRule="auto"/>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p>
    <w:p w:rsidR="00B24378" w:rsidRPr="00B24378" w:rsidRDefault="00B24378" w:rsidP="00B24378">
      <w:pPr>
        <w:autoSpaceDN w:val="0"/>
        <w:spacing w:before="100" w:beforeAutospacing="1" w:after="100" w:afterAutospacing="1" w:line="480" w:lineRule="auto"/>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p>
    <w:p w:rsidR="00B24378" w:rsidRPr="00B24378" w:rsidRDefault="00B24378" w:rsidP="00B24378">
      <w:pPr>
        <w:autoSpaceDN w:val="0"/>
        <w:spacing w:before="100" w:beforeAutospacing="1" w:after="100" w:afterAutospacing="1" w:line="480" w:lineRule="auto"/>
        <w:jc w:val="center"/>
        <w:rPr>
          <w:rFonts w:ascii="宋体" w:eastAsia="宋体" w:hAnsi="宋体" w:cs="宋体"/>
          <w:kern w:val="0"/>
          <w:sz w:val="24"/>
          <w:szCs w:val="24"/>
        </w:rPr>
      </w:pPr>
      <w:r w:rsidRPr="00B24378">
        <w:rPr>
          <w:rFonts w:ascii="宋体" w:eastAsia="宋体" w:hAnsi="宋体" w:cs="宋体" w:hint="eastAsia"/>
          <w:b/>
          <w:bCs/>
          <w:sz w:val="24"/>
          <w:szCs w:val="24"/>
        </w:rPr>
        <w:lastRenderedPageBreak/>
        <w:t>广州市珠江科技新星项目管理办法</w:t>
      </w:r>
    </w:p>
    <w:p w:rsidR="00B24378" w:rsidRPr="00B24378" w:rsidRDefault="00B24378" w:rsidP="00B24378">
      <w:pPr>
        <w:autoSpaceDN w:val="0"/>
        <w:spacing w:before="100" w:beforeAutospacing="1" w:after="100" w:afterAutospacing="1" w:line="480" w:lineRule="auto"/>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p>
    <w:p w:rsidR="00B24378" w:rsidRPr="00B24378" w:rsidRDefault="00B24378" w:rsidP="00B24378">
      <w:pPr>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sz w:val="24"/>
          <w:szCs w:val="24"/>
        </w:rPr>
        <w:t xml:space="preserve">第一条 </w:t>
      </w:r>
      <w:r w:rsidRPr="00B24378">
        <w:rPr>
          <w:rFonts w:ascii="宋体" w:eastAsia="宋体" w:hAnsi="宋体" w:cs="宋体" w:hint="eastAsia"/>
          <w:sz w:val="24"/>
          <w:szCs w:val="24"/>
        </w:rPr>
        <w:t xml:space="preserve"> 根据《广州市科技创新促进条例》关于实施青年创新人才培养计划的规定，为培养造就一批优秀青年科技创新人才，广州市科技计划设立珠江科技新星专题，并制定本办法。</w:t>
      </w:r>
    </w:p>
    <w:p w:rsidR="00B24378" w:rsidRPr="00B24378" w:rsidRDefault="00B24378" w:rsidP="00B24378">
      <w:pPr>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sz w:val="24"/>
          <w:szCs w:val="24"/>
        </w:rPr>
        <w:t>第二条</w:t>
      </w:r>
      <w:r w:rsidRPr="00B24378">
        <w:rPr>
          <w:rFonts w:ascii="宋体" w:eastAsia="宋体" w:hAnsi="宋体" w:cs="宋体" w:hint="eastAsia"/>
          <w:sz w:val="24"/>
          <w:szCs w:val="24"/>
        </w:rPr>
        <w:t xml:space="preserve">  珠江科技新星专题支持35周岁以下青年科技创新人才作为项目负责人牵头组织开展自然科学应用基础研究、技术开发、成果转化等自主创新科研活动（软科学研究除外）。每年遴选高等院校、科研院所、医疗机构等事业单位以及民办非企业、企业共约100名珠江科技新星，并颁发广州市珠江科技新星证书。</w:t>
      </w:r>
    </w:p>
    <w:p w:rsidR="00B24378" w:rsidRPr="00B24378" w:rsidRDefault="00B24378" w:rsidP="00B24378">
      <w:pPr>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sz w:val="24"/>
          <w:szCs w:val="24"/>
        </w:rPr>
        <w:t xml:space="preserve">第三条  </w:t>
      </w:r>
      <w:r w:rsidRPr="00B24378">
        <w:rPr>
          <w:rFonts w:ascii="宋体" w:eastAsia="宋体" w:hAnsi="宋体" w:cs="宋体" w:hint="eastAsia"/>
          <w:sz w:val="24"/>
          <w:szCs w:val="24"/>
        </w:rPr>
        <w:t>珠江科技新星专题采取事前资助方式。项目执行期为2年。对珠江科技新星入选者一次性给予30万元市财政科技经费支持。</w:t>
      </w:r>
    </w:p>
    <w:p w:rsidR="00B24378" w:rsidRPr="00B24378" w:rsidRDefault="00B24378" w:rsidP="00B24378">
      <w:pPr>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sz w:val="24"/>
          <w:szCs w:val="24"/>
        </w:rPr>
        <w:t>第四条</w:t>
      </w:r>
      <w:r w:rsidRPr="00B24378">
        <w:rPr>
          <w:rFonts w:ascii="宋体" w:eastAsia="宋体" w:hAnsi="宋体" w:cs="宋体" w:hint="eastAsia"/>
          <w:sz w:val="24"/>
          <w:szCs w:val="24"/>
        </w:rPr>
        <w:t xml:space="preserve">  珠江科技新星项目申报条件：</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（一）</w:t>
      </w:r>
      <w:r w:rsidRPr="00B24378">
        <w:rPr>
          <w:rFonts w:ascii="宋体" w:eastAsia="宋体" w:hAnsi="宋体" w:cs="宋体" w:hint="eastAsia"/>
          <w:color w:val="000000"/>
          <w:sz w:val="24"/>
          <w:szCs w:val="24"/>
        </w:rPr>
        <w:t>连续在广州地区全职工作两年以上</w:t>
      </w:r>
      <w:r w:rsidRPr="00B24378">
        <w:rPr>
          <w:rFonts w:ascii="宋体" w:eastAsia="宋体" w:hAnsi="宋体" w:cs="宋体" w:hint="eastAsia"/>
          <w:sz w:val="24"/>
          <w:szCs w:val="24"/>
        </w:rPr>
        <w:t>；</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（二）专业基础扎实，具有较强的科学研究和技术创新潜能，学术思想活跃，无不良科研诚信记录和学术不端行为；</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color w:val="000000"/>
          <w:kern w:val="0"/>
          <w:sz w:val="24"/>
          <w:szCs w:val="24"/>
        </w:rPr>
        <w:t>（三）</w:t>
      </w:r>
      <w:r w:rsidRPr="00B24378">
        <w:rPr>
          <w:rFonts w:ascii="宋体" w:eastAsia="宋体" w:hAnsi="宋体" w:cs="宋体" w:hint="eastAsia"/>
          <w:color w:val="000000"/>
          <w:sz w:val="24"/>
          <w:szCs w:val="24"/>
        </w:rPr>
        <w:t>年龄在35周岁以下，高等院校、科研院所、医疗机构等事业单位和民办非企业申报人需具有博士学位或副高以上（含副高）专业技术职称；企业申报人需具有本科以上（含本科）学历，不受职称限制；</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color w:val="000000"/>
          <w:sz w:val="24"/>
          <w:szCs w:val="24"/>
        </w:rPr>
        <w:lastRenderedPageBreak/>
        <w:t>（四）高等院校、科研院所、医疗机构等事业单位和民办非企业申报人应当</w:t>
      </w:r>
      <w:r w:rsidRPr="00B24378">
        <w:rPr>
          <w:rFonts w:ascii="宋体" w:eastAsia="宋体" w:hAnsi="宋体" w:cs="宋体" w:hint="eastAsia"/>
          <w:color w:val="000000"/>
          <w:kern w:val="0"/>
          <w:sz w:val="24"/>
          <w:szCs w:val="24"/>
        </w:rPr>
        <w:t>参与</w:t>
      </w:r>
      <w:r w:rsidRPr="00B24378">
        <w:rPr>
          <w:rFonts w:ascii="宋体" w:eastAsia="宋体" w:hAnsi="宋体" w:cs="宋体" w:hint="eastAsia"/>
          <w:color w:val="000000"/>
          <w:sz w:val="24"/>
          <w:szCs w:val="24"/>
        </w:rPr>
        <w:t>过国家、省、市科研项目，或是授权发明专利的发明人。</w:t>
      </w:r>
    </w:p>
    <w:p w:rsidR="00B24378" w:rsidRPr="00B24378" w:rsidRDefault="00B24378" w:rsidP="00B24378">
      <w:pPr>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sz w:val="24"/>
          <w:szCs w:val="24"/>
        </w:rPr>
        <w:t>第五条</w:t>
      </w:r>
      <w:r w:rsidRPr="00B24378">
        <w:rPr>
          <w:rFonts w:ascii="宋体" w:eastAsia="宋体" w:hAnsi="宋体" w:cs="宋体" w:hint="eastAsia"/>
          <w:sz w:val="24"/>
          <w:szCs w:val="24"/>
        </w:rPr>
        <w:t xml:space="preserve">  已成为博士生导师的人员不纳入珠江科技新星专题资助范围。</w:t>
      </w:r>
    </w:p>
    <w:p w:rsidR="00B24378" w:rsidRPr="00B24378" w:rsidRDefault="00B24378" w:rsidP="00B24378">
      <w:pPr>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sz w:val="24"/>
          <w:szCs w:val="24"/>
        </w:rPr>
        <w:t>第六条</w:t>
      </w:r>
      <w:r w:rsidRPr="00B24378">
        <w:rPr>
          <w:rFonts w:ascii="宋体" w:eastAsia="宋体" w:hAnsi="宋体" w:cs="宋体" w:hint="eastAsia"/>
          <w:sz w:val="24"/>
          <w:szCs w:val="24"/>
        </w:rPr>
        <w:t xml:space="preserve">  珠江科技新星项目申报程序：</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（一）市科技创新委每年统一发布项目申报指南，面向社会公开征集；</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（二）申报人按照项目申报指南的要求，填写项目申报书，由所在单位推荐，经项目组织单位加具意见，报送市科技创新委。</w:t>
      </w:r>
    </w:p>
    <w:p w:rsidR="00B24378" w:rsidRPr="00B24378" w:rsidRDefault="00B24378" w:rsidP="00B24378">
      <w:pPr>
        <w:widowControl/>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color w:val="000000"/>
          <w:kern w:val="0"/>
          <w:sz w:val="24"/>
          <w:szCs w:val="24"/>
        </w:rPr>
        <w:t xml:space="preserve">第七条 </w:t>
      </w:r>
      <w:r w:rsidRPr="00B24378">
        <w:rPr>
          <w:rFonts w:ascii="宋体" w:eastAsia="宋体" w:hAnsi="宋体" w:cs="宋体" w:hint="eastAsia"/>
          <w:color w:val="000000"/>
          <w:kern w:val="0"/>
          <w:sz w:val="24"/>
          <w:szCs w:val="24"/>
        </w:rPr>
        <w:t xml:space="preserve"> 珠江科技新星项目评审原则：</w:t>
      </w:r>
    </w:p>
    <w:p w:rsidR="00B24378" w:rsidRPr="00B24378" w:rsidRDefault="00B24378" w:rsidP="00B24378">
      <w:pPr>
        <w:widowControl/>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（一）公开、公平、公正、择优的原则;</w:t>
      </w:r>
    </w:p>
    <w:p w:rsidR="00B24378" w:rsidRPr="00B24378" w:rsidRDefault="00B24378" w:rsidP="00B24378">
      <w:pPr>
        <w:widowControl/>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（二）对申报人能力（潜力）评估为主，课题为辅的原则。</w:t>
      </w:r>
    </w:p>
    <w:p w:rsidR="00B24378" w:rsidRPr="00B24378" w:rsidRDefault="00B24378" w:rsidP="00B24378">
      <w:pPr>
        <w:widowControl/>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color w:val="000000"/>
          <w:kern w:val="0"/>
          <w:sz w:val="24"/>
          <w:szCs w:val="24"/>
        </w:rPr>
        <w:t>第八条</w:t>
      </w:r>
      <w:r w:rsidRPr="00B24378">
        <w:rPr>
          <w:rFonts w:ascii="宋体" w:eastAsia="宋体" w:hAnsi="宋体" w:cs="宋体" w:hint="eastAsia"/>
          <w:color w:val="000000"/>
          <w:kern w:val="0"/>
          <w:sz w:val="24"/>
          <w:szCs w:val="24"/>
        </w:rPr>
        <w:t xml:space="preserve"> </w:t>
      </w:r>
      <w:r w:rsidRPr="00B24378">
        <w:rPr>
          <w:rFonts w:ascii="宋体" w:eastAsia="宋体" w:hAnsi="宋体" w:cs="宋体" w:hint="eastAsia"/>
          <w:sz w:val="24"/>
          <w:szCs w:val="24"/>
        </w:rPr>
        <w:t xml:space="preserve"> 珠江科技新星项目评审流程：</w:t>
      </w:r>
    </w:p>
    <w:p w:rsidR="00B24378" w:rsidRPr="00B24378" w:rsidRDefault="00B24378" w:rsidP="00B24378">
      <w:pPr>
        <w:widowControl/>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（一）珠江科技新星项目评审包括专家网络评审、专家答辩等；</w:t>
      </w:r>
    </w:p>
    <w:p w:rsidR="00B24378" w:rsidRPr="00B24378" w:rsidRDefault="00B24378" w:rsidP="00B24378">
      <w:pPr>
        <w:widowControl/>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（二）网评专家和答辩专家均为3名，且不对经费进行评审。专家网评后按网评分数排序并按立项数1：1.5的比例确定进入答辩名额。</w:t>
      </w:r>
    </w:p>
    <w:p w:rsidR="00B24378" w:rsidRPr="00B24378" w:rsidRDefault="00B24378" w:rsidP="00B24378">
      <w:pPr>
        <w:widowControl/>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r w:rsidRPr="00B24378">
        <w:rPr>
          <w:rFonts w:ascii="宋体" w:eastAsia="宋体" w:hAnsi="宋体" w:cs="宋体" w:hint="eastAsia"/>
          <w:b/>
          <w:bCs/>
          <w:color w:val="000000"/>
          <w:kern w:val="0"/>
          <w:sz w:val="24"/>
          <w:szCs w:val="24"/>
        </w:rPr>
        <w:t>第九条</w:t>
      </w:r>
      <w:r w:rsidRPr="00B24378">
        <w:rPr>
          <w:rFonts w:ascii="宋体" w:eastAsia="宋体" w:hAnsi="宋体" w:cs="宋体" w:hint="eastAsia"/>
          <w:b/>
          <w:bCs/>
          <w:sz w:val="24"/>
          <w:szCs w:val="24"/>
        </w:rPr>
        <w:t xml:space="preserve"> </w:t>
      </w:r>
      <w:r w:rsidRPr="00B24378">
        <w:rPr>
          <w:rFonts w:ascii="宋体" w:eastAsia="宋体" w:hAnsi="宋体" w:cs="宋体" w:hint="eastAsia"/>
          <w:sz w:val="24"/>
          <w:szCs w:val="24"/>
        </w:rPr>
        <w:t xml:space="preserve"> 珠江科技新星专题按以下原则确定拟资助珠江科技新星及项目立项名单。</w:t>
      </w:r>
    </w:p>
    <w:p w:rsidR="00B24378" w:rsidRPr="00B24378" w:rsidRDefault="00B24378" w:rsidP="00B24378">
      <w:pPr>
        <w:widowControl/>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（一）综合分（网评分占50%，答辩分占50%）；</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lastRenderedPageBreak/>
        <w:t>（二）所有申报项目不分技术领域，其综合分按事业单位（含民办非企业）、企业两类分别从高至低排序，按名额确定拟立项名单。</w:t>
      </w:r>
    </w:p>
    <w:p w:rsidR="00B24378" w:rsidRPr="00B24378" w:rsidRDefault="00B24378" w:rsidP="00B24378">
      <w:pPr>
        <w:autoSpaceDN w:val="0"/>
        <w:spacing w:before="100" w:beforeAutospacing="1" w:after="100" w:afterAutospacing="1" w:line="480" w:lineRule="auto"/>
        <w:ind w:firstLine="645"/>
        <w:jc w:val="left"/>
        <w:rPr>
          <w:rFonts w:ascii="宋体" w:eastAsia="宋体" w:hAnsi="宋体" w:cs="宋体"/>
          <w:kern w:val="0"/>
          <w:sz w:val="24"/>
          <w:szCs w:val="24"/>
        </w:rPr>
      </w:pPr>
      <w:r w:rsidRPr="00B24378">
        <w:rPr>
          <w:rFonts w:ascii="宋体" w:eastAsia="宋体" w:hAnsi="宋体" w:cs="宋体" w:hint="eastAsia"/>
          <w:b/>
          <w:bCs/>
          <w:sz w:val="24"/>
          <w:szCs w:val="24"/>
        </w:rPr>
        <w:t xml:space="preserve">第十条  </w:t>
      </w:r>
      <w:r w:rsidRPr="00B24378">
        <w:rPr>
          <w:rFonts w:ascii="宋体" w:eastAsia="宋体" w:hAnsi="宋体" w:cs="宋体" w:hint="eastAsia"/>
          <w:sz w:val="24"/>
          <w:szCs w:val="24"/>
        </w:rPr>
        <w:t>在珠江科技新星项目合同执行期间，项目负责人不得变更。项目负责人在项目合同执行期间市内调动工作单位的，经本人申请、原工作单位和新工作单位同意并报市科技创新委批准后项目经费可划转到新工作单位，由其继续使用。</w:t>
      </w:r>
    </w:p>
    <w:p w:rsidR="00B24378" w:rsidRPr="00B24378" w:rsidRDefault="00B24378" w:rsidP="00B24378">
      <w:pPr>
        <w:autoSpaceDN w:val="0"/>
        <w:spacing w:before="100" w:beforeAutospacing="1" w:after="100" w:afterAutospacing="1" w:line="480" w:lineRule="auto"/>
        <w:ind w:firstLine="645"/>
        <w:jc w:val="left"/>
        <w:rPr>
          <w:rFonts w:ascii="宋体" w:eastAsia="宋体" w:hAnsi="宋体" w:cs="宋体"/>
          <w:kern w:val="0"/>
          <w:sz w:val="24"/>
          <w:szCs w:val="24"/>
        </w:rPr>
      </w:pPr>
      <w:r w:rsidRPr="00B24378">
        <w:rPr>
          <w:rFonts w:ascii="宋体" w:eastAsia="宋体" w:hAnsi="宋体" w:cs="宋体" w:hint="eastAsia"/>
          <w:b/>
          <w:bCs/>
          <w:sz w:val="24"/>
          <w:szCs w:val="24"/>
        </w:rPr>
        <w:t>第十一条</w:t>
      </w:r>
      <w:r w:rsidRPr="00B24378">
        <w:rPr>
          <w:rFonts w:ascii="宋体" w:eastAsia="宋体" w:hAnsi="宋体" w:cs="宋体" w:hint="eastAsia"/>
          <w:sz w:val="24"/>
          <w:szCs w:val="24"/>
        </w:rPr>
        <w:t xml:space="preserve">  珠江科技新星项目实施阶段的中期检查和验收工作委托项目组织单位负责。珠江科技新星项目不受理项目延期申请，但可以申请提前验收。项目承担单位应在合同执行期满后3个月内按要求提出验收申请。</w:t>
      </w:r>
    </w:p>
    <w:p w:rsidR="00B24378" w:rsidRPr="00B24378" w:rsidRDefault="00B24378" w:rsidP="00B24378">
      <w:pPr>
        <w:widowControl/>
        <w:autoSpaceDN w:val="0"/>
        <w:spacing w:before="100" w:beforeAutospacing="1" w:after="100" w:afterAutospacing="1" w:line="480" w:lineRule="auto"/>
        <w:ind w:firstLine="645"/>
        <w:jc w:val="left"/>
        <w:rPr>
          <w:rFonts w:ascii="宋体" w:eastAsia="宋体" w:hAnsi="宋体" w:cs="宋体"/>
          <w:kern w:val="0"/>
          <w:sz w:val="24"/>
          <w:szCs w:val="24"/>
        </w:rPr>
      </w:pPr>
      <w:r w:rsidRPr="00B24378">
        <w:rPr>
          <w:rFonts w:ascii="宋体" w:eastAsia="宋体" w:hAnsi="宋体" w:cs="宋体" w:hint="eastAsia"/>
          <w:b/>
          <w:bCs/>
          <w:sz w:val="24"/>
          <w:szCs w:val="24"/>
        </w:rPr>
        <w:t xml:space="preserve">第十二条 </w:t>
      </w:r>
      <w:r w:rsidRPr="00B24378">
        <w:rPr>
          <w:rFonts w:ascii="宋体" w:eastAsia="宋体" w:hAnsi="宋体" w:cs="宋体" w:hint="eastAsia"/>
          <w:sz w:val="24"/>
          <w:szCs w:val="24"/>
        </w:rPr>
        <w:t xml:space="preserve"> 出现以下情况之一的，项目将予以终止并公示：</w:t>
      </w:r>
    </w:p>
    <w:p w:rsidR="00B24378" w:rsidRPr="00B24378" w:rsidRDefault="00B24378" w:rsidP="00B24378">
      <w:pPr>
        <w:widowControl/>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（一）项目负责人调离广州地区的；</w:t>
      </w:r>
    </w:p>
    <w:p w:rsidR="00B24378" w:rsidRPr="00B24378" w:rsidRDefault="00B24378" w:rsidP="00B24378">
      <w:pPr>
        <w:widowControl/>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（二）项目负责人调离原单位，原单位不同意转出项目或者新工作单位不同意承接项目和继续培养人才的；</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（三）项目承担单位已迁出本市，或已停止经营活动，或注销，导致项目无法继续实施的；</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（四）不接受项目中期检查，或中期检查不合格限期整改后仍未通过的；</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（五）经核实项目承担单位或项目组成员在项目申报、实施过程中有违法、欺骗等事实的；</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lastRenderedPageBreak/>
        <w:t>（六）因不可抗拒因素导致项目无法继续进行、没有必要继续进行或无法完成合同预期目标的；</w:t>
      </w:r>
    </w:p>
    <w:p w:rsidR="00B24378" w:rsidRPr="00B24378" w:rsidRDefault="00B24378" w:rsidP="00B24378">
      <w:pPr>
        <w:autoSpaceDN w:val="0"/>
        <w:spacing w:before="100" w:beforeAutospacing="1" w:after="100" w:afterAutospacing="1" w:line="480" w:lineRule="auto"/>
        <w:ind w:firstLineChars="200" w:firstLine="480"/>
        <w:jc w:val="left"/>
        <w:rPr>
          <w:rFonts w:ascii="宋体" w:eastAsia="宋体" w:hAnsi="宋体" w:cs="宋体"/>
          <w:kern w:val="0"/>
          <w:sz w:val="24"/>
          <w:szCs w:val="24"/>
        </w:rPr>
      </w:pPr>
      <w:r w:rsidRPr="00B24378">
        <w:rPr>
          <w:rFonts w:ascii="宋体" w:eastAsia="宋体" w:hAnsi="宋体" w:cs="宋体" w:hint="eastAsia"/>
          <w:sz w:val="24"/>
          <w:szCs w:val="24"/>
        </w:rPr>
        <w:t>（七）无正当理由项目合同执行期满6个月仍未提交验收申请，或验收整改后仍未通过的。</w:t>
      </w:r>
    </w:p>
    <w:p w:rsidR="00B24378" w:rsidRPr="00B24378" w:rsidRDefault="00B24378" w:rsidP="00B24378">
      <w:pPr>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sz w:val="24"/>
          <w:szCs w:val="24"/>
        </w:rPr>
        <w:t>第十三条</w:t>
      </w:r>
      <w:r w:rsidRPr="00B24378">
        <w:rPr>
          <w:rFonts w:ascii="宋体" w:eastAsia="宋体" w:hAnsi="宋体" w:cs="宋体" w:hint="eastAsia"/>
          <w:sz w:val="24"/>
          <w:szCs w:val="24"/>
        </w:rPr>
        <w:t xml:space="preserve">  对合同终止的项目，已拨付经费的，项目承担单位应上缴尚未使用和使用不符合规定的财政经费，未拨付经费的将不予拨付。未履行勤勉责任义务的，降低项目承担单位及其法定代表人、项目负责人的信用等级，并取消5年内申报市科技计划项目的资格。</w:t>
      </w:r>
    </w:p>
    <w:p w:rsidR="00B24378" w:rsidRPr="00B24378" w:rsidRDefault="00B24378" w:rsidP="00B24378">
      <w:pPr>
        <w:autoSpaceDN w:val="0"/>
        <w:spacing w:before="100" w:beforeAutospacing="1" w:after="100" w:afterAutospacing="1" w:line="480" w:lineRule="auto"/>
        <w:ind w:firstLine="645"/>
        <w:jc w:val="left"/>
        <w:rPr>
          <w:rFonts w:ascii="宋体" w:eastAsia="宋体" w:hAnsi="宋体" w:cs="宋体"/>
          <w:kern w:val="0"/>
          <w:sz w:val="24"/>
          <w:szCs w:val="24"/>
        </w:rPr>
      </w:pPr>
      <w:r w:rsidRPr="00B24378">
        <w:rPr>
          <w:rFonts w:ascii="宋体" w:eastAsia="宋体" w:hAnsi="宋体" w:cs="宋体" w:hint="eastAsia"/>
          <w:b/>
          <w:bCs/>
          <w:sz w:val="24"/>
          <w:szCs w:val="24"/>
        </w:rPr>
        <w:t>第十四条</w:t>
      </w:r>
      <w:r w:rsidRPr="00B24378">
        <w:rPr>
          <w:rFonts w:ascii="宋体" w:eastAsia="宋体" w:hAnsi="宋体" w:cs="宋体" w:hint="eastAsia"/>
          <w:sz w:val="24"/>
          <w:szCs w:val="24"/>
        </w:rPr>
        <w:t xml:space="preserve">  项目承担单位是项目经费管理使用的责任主体，负责项目经费的日常管理和监督，应建立健全项目经费内部管理制度，合理合规使用项目经费，自觉开展和接受经费管理监督检查。对存在弄虚作假、截留、挪用、挤占项目经费等财政违法违规行为的，按国家有关规定处理；涉嫌犯罪的，移送司法机关，依法追究刑事责任。</w:t>
      </w:r>
    </w:p>
    <w:p w:rsidR="00B24378" w:rsidRPr="00B24378" w:rsidRDefault="00B24378" w:rsidP="00B24378">
      <w:pPr>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sz w:val="24"/>
          <w:szCs w:val="24"/>
        </w:rPr>
        <w:t>第十五条</w:t>
      </w:r>
      <w:r w:rsidRPr="00B24378">
        <w:rPr>
          <w:rFonts w:ascii="宋体" w:eastAsia="宋体" w:hAnsi="宋体" w:cs="宋体" w:hint="eastAsia"/>
          <w:sz w:val="24"/>
          <w:szCs w:val="24"/>
        </w:rPr>
        <w:t xml:space="preserve">  珠江科技新星专题是广州市科技计划的组成部分，其申报、受理、评审、公示、立项、中期检查、终止、验收、绩效评价和经费使用等，本办法未作规定的，按照《广州市科技计划项目管理办法》（穗科创规字〔2017〕3号）和《广州市科技创新发展专项资金管理办法》（穗科创规字〔2017〕4号）的规定执行。</w:t>
      </w:r>
    </w:p>
    <w:p w:rsidR="00B24378" w:rsidRPr="00B24378" w:rsidRDefault="00B24378" w:rsidP="00B24378">
      <w:pPr>
        <w:autoSpaceDN w:val="0"/>
        <w:spacing w:before="100" w:beforeAutospacing="1" w:after="100" w:afterAutospacing="1" w:line="480" w:lineRule="auto"/>
        <w:ind w:firstLineChars="200" w:firstLine="482"/>
        <w:jc w:val="left"/>
        <w:rPr>
          <w:rFonts w:ascii="宋体" w:eastAsia="宋体" w:hAnsi="宋体" w:cs="宋体"/>
          <w:kern w:val="0"/>
          <w:sz w:val="24"/>
          <w:szCs w:val="24"/>
        </w:rPr>
      </w:pPr>
      <w:r w:rsidRPr="00B24378">
        <w:rPr>
          <w:rFonts w:ascii="宋体" w:eastAsia="宋体" w:hAnsi="宋体" w:cs="宋体" w:hint="eastAsia"/>
          <w:b/>
          <w:bCs/>
          <w:sz w:val="24"/>
          <w:szCs w:val="24"/>
        </w:rPr>
        <w:t xml:space="preserve">第十六条 </w:t>
      </w:r>
      <w:r w:rsidRPr="00B24378">
        <w:rPr>
          <w:rFonts w:ascii="宋体" w:eastAsia="宋体" w:hAnsi="宋体" w:cs="宋体" w:hint="eastAsia"/>
          <w:sz w:val="24"/>
          <w:szCs w:val="24"/>
        </w:rPr>
        <w:t xml:space="preserve"> 本办法自发布之日起施行，有效期5年。原《广州市珠江科技新星专项管理办法》（穗科创〔2015〕10号）同时废止。</w:t>
      </w:r>
    </w:p>
    <w:p w:rsidR="00B24378" w:rsidRPr="00B24378" w:rsidRDefault="00B24378" w:rsidP="00B24378">
      <w:pPr>
        <w:autoSpaceDN w:val="0"/>
        <w:spacing w:before="100" w:beforeAutospacing="1" w:after="100" w:afterAutospacing="1" w:line="480" w:lineRule="auto"/>
        <w:jc w:val="left"/>
        <w:rPr>
          <w:rFonts w:ascii="宋体" w:eastAsia="宋体" w:hAnsi="宋体" w:cs="宋体"/>
          <w:kern w:val="0"/>
          <w:sz w:val="24"/>
          <w:szCs w:val="24"/>
        </w:rPr>
      </w:pPr>
      <w:r w:rsidRPr="00B24378">
        <w:rPr>
          <w:rFonts w:ascii="宋体" w:eastAsia="宋体" w:hAnsi="宋体" w:cs="宋体" w:hint="eastAsia"/>
          <w:sz w:val="24"/>
          <w:szCs w:val="24"/>
        </w:rPr>
        <w:lastRenderedPageBreak/>
        <w:t xml:space="preserve"> </w:t>
      </w:r>
    </w:p>
    <w:p w:rsidR="00B24378" w:rsidRPr="00B24378" w:rsidRDefault="00B24378" w:rsidP="00B24378">
      <w:pPr>
        <w:autoSpaceDN w:val="0"/>
        <w:spacing w:before="100" w:beforeAutospacing="1" w:after="100" w:afterAutospacing="1" w:line="480" w:lineRule="auto"/>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p>
    <w:p w:rsidR="00B24378" w:rsidRPr="00B24378" w:rsidRDefault="00B24378" w:rsidP="00B24378">
      <w:pPr>
        <w:autoSpaceDN w:val="0"/>
        <w:spacing w:before="100" w:beforeAutospacing="1" w:after="100" w:afterAutospacing="1" w:line="480" w:lineRule="auto"/>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p>
    <w:p w:rsidR="00B24378" w:rsidRPr="00B24378" w:rsidRDefault="00B24378" w:rsidP="00B24378">
      <w:pPr>
        <w:autoSpaceDN w:val="0"/>
        <w:spacing w:before="100" w:beforeAutospacing="1" w:after="100" w:afterAutospacing="1" w:line="480" w:lineRule="auto"/>
        <w:jc w:val="left"/>
        <w:rPr>
          <w:rFonts w:ascii="宋体" w:eastAsia="宋体" w:hAnsi="宋体" w:cs="宋体"/>
          <w:kern w:val="0"/>
          <w:sz w:val="24"/>
          <w:szCs w:val="24"/>
        </w:rPr>
      </w:pPr>
      <w:r w:rsidRPr="00B24378">
        <w:rPr>
          <w:rFonts w:ascii="宋体" w:eastAsia="宋体" w:hAnsi="宋体" w:cs="宋体" w:hint="eastAsia"/>
          <w:sz w:val="24"/>
          <w:szCs w:val="24"/>
        </w:rPr>
        <w:t xml:space="preserve"> </w:t>
      </w:r>
    </w:p>
    <w:p w:rsidR="00B24378" w:rsidRPr="00B24378" w:rsidRDefault="00B24378" w:rsidP="00B24378">
      <w:pPr>
        <w:autoSpaceDN w:val="0"/>
        <w:spacing w:before="100" w:beforeAutospacing="1" w:after="100" w:afterAutospacing="1" w:line="480" w:lineRule="auto"/>
        <w:jc w:val="left"/>
        <w:rPr>
          <w:rFonts w:ascii="宋体" w:eastAsia="宋体" w:hAnsi="宋体" w:cs="宋体"/>
          <w:kern w:val="0"/>
          <w:sz w:val="24"/>
          <w:szCs w:val="24"/>
        </w:rPr>
      </w:pPr>
      <w:r w:rsidRPr="00B24378">
        <w:rPr>
          <w:rFonts w:ascii="宋体" w:eastAsia="宋体" w:hAnsi="宋体" w:cs="宋体" w:hint="eastAsia"/>
          <w:sz w:val="24"/>
          <w:szCs w:val="24"/>
        </w:rPr>
        <w:t>公开方式：主动公开</w:t>
      </w:r>
    </w:p>
    <w:p w:rsidR="00091155" w:rsidRDefault="00091155"/>
    <w:sectPr w:rsidR="00091155" w:rsidSect="000911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4378"/>
    <w:rsid w:val="00091155"/>
    <w:rsid w:val="00B014AF"/>
    <w:rsid w:val="00B243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55"/>
    <w:pPr>
      <w:widowControl w:val="0"/>
      <w:jc w:val="both"/>
    </w:pPr>
  </w:style>
  <w:style w:type="paragraph" w:styleId="1">
    <w:name w:val="heading 1"/>
    <w:basedOn w:val="a"/>
    <w:link w:val="1Char"/>
    <w:uiPriority w:val="9"/>
    <w:qFormat/>
    <w:rsid w:val="00B243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437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3666599">
      <w:bodyDiv w:val="1"/>
      <w:marLeft w:val="0"/>
      <w:marRight w:val="0"/>
      <w:marTop w:val="0"/>
      <w:marBottom w:val="0"/>
      <w:divBdr>
        <w:top w:val="none" w:sz="0" w:space="0" w:color="auto"/>
        <w:left w:val="none" w:sz="0" w:space="0" w:color="auto"/>
        <w:bottom w:val="none" w:sz="0" w:space="0" w:color="auto"/>
        <w:right w:val="none" w:sz="0" w:space="0" w:color="auto"/>
      </w:divBdr>
      <w:divsChild>
        <w:div w:id="2021589125">
          <w:marLeft w:val="0"/>
          <w:marRight w:val="0"/>
          <w:marTop w:val="0"/>
          <w:marBottom w:val="0"/>
          <w:divBdr>
            <w:top w:val="none" w:sz="0" w:space="0" w:color="auto"/>
            <w:left w:val="none" w:sz="0" w:space="0" w:color="auto"/>
            <w:bottom w:val="none" w:sz="0" w:space="0" w:color="auto"/>
            <w:right w:val="none" w:sz="0" w:space="0" w:color="auto"/>
          </w:divBdr>
        </w:div>
        <w:div w:id="1201162128">
          <w:marLeft w:val="0"/>
          <w:marRight w:val="0"/>
          <w:marTop w:val="0"/>
          <w:marBottom w:val="0"/>
          <w:divBdr>
            <w:top w:val="none" w:sz="0" w:space="0" w:color="auto"/>
            <w:left w:val="none" w:sz="0" w:space="0" w:color="auto"/>
            <w:bottom w:val="none" w:sz="0" w:space="0" w:color="auto"/>
            <w:right w:val="none" w:sz="0" w:space="0" w:color="auto"/>
          </w:divBdr>
          <w:divsChild>
            <w:div w:id="20583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刘雁冰</dc:creator>
  <cp:lastModifiedBy>刘雁冰</cp:lastModifiedBy>
  <cp:revision>1</cp:revision>
  <dcterms:created xsi:type="dcterms:W3CDTF">2022-02-28T02:55:00Z</dcterms:created>
  <dcterms:modified xsi:type="dcterms:W3CDTF">2022-02-28T02:56:00Z</dcterms:modified>
</cp:coreProperties>
</file>